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08207" w14:textId="77777777" w:rsidR="00816F1E" w:rsidRPr="001A7932" w:rsidRDefault="00816F1E" w:rsidP="00816F1E">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 xml:space="preserve">Patient Privacy Notice: </w:t>
      </w:r>
      <w:r w:rsidRPr="001B6AA2">
        <w:rPr>
          <w:rFonts w:ascii="Arial" w:eastAsia="Calibri" w:hAnsi="Arial" w:cs="Arial"/>
          <w:b/>
          <w:noProof/>
          <w:color w:val="E2007A"/>
          <w:sz w:val="48"/>
        </w:rPr>
        <w:t>Lister House Surgery</w:t>
      </w:r>
    </w:p>
    <w:p w14:paraId="65D9482B" w14:textId="77777777" w:rsidR="00816F1E" w:rsidRPr="001A7932" w:rsidRDefault="00816F1E" w:rsidP="00816F1E">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5BB27CC0" w14:textId="77777777" w:rsidR="00816F1E" w:rsidRPr="001A7932" w:rsidRDefault="00816F1E" w:rsidP="00816F1E">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The Organisation also publishes </w:t>
      </w:r>
      <w:proofErr w:type="gramStart"/>
      <w:r w:rsidRPr="001A7932">
        <w:rPr>
          <w:rFonts w:ascii="Arial" w:eastAsia="Calibri" w:hAnsi="Arial" w:cs="Arial"/>
          <w:color w:val="58585A"/>
        </w:rPr>
        <w:t>a number of</w:t>
      </w:r>
      <w:proofErr w:type="gramEnd"/>
      <w:r w:rsidRPr="001A7932">
        <w:rPr>
          <w:rFonts w:ascii="Arial" w:eastAsia="Calibri" w:hAnsi="Arial" w:cs="Arial"/>
          <w:color w:val="58585A"/>
        </w:rPr>
        <w:t xml:space="preserve"> specific notices, which are available at the bottom of this page.</w:t>
      </w:r>
    </w:p>
    <w:p w14:paraId="6968B780" w14:textId="77777777" w:rsidR="00816F1E" w:rsidRPr="001A7932" w:rsidRDefault="00816F1E" w:rsidP="00816F1E">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71549CF6" w14:textId="77777777" w:rsidR="00816F1E" w:rsidRPr="001A7932" w:rsidRDefault="00816F1E" w:rsidP="00816F1E">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5616860C"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39215DCA" w14:textId="77777777" w:rsidR="00816F1E" w:rsidRPr="001A7932" w:rsidRDefault="00816F1E" w:rsidP="00816F1E">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5017E9A5"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406B41EC"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6DCCD28C"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65B64090"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1BD7D052"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415FA4DE"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0D44B2A4" w14:textId="77777777" w:rsidR="00816F1E" w:rsidRPr="001A7932" w:rsidRDefault="00816F1E" w:rsidP="00816F1E">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1F85F6D3" w14:textId="77777777" w:rsidR="00816F1E" w:rsidRPr="001A7932" w:rsidRDefault="00816F1E" w:rsidP="00816F1E">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715ACDCC" w14:textId="77777777" w:rsidR="00816F1E" w:rsidRPr="001A7932" w:rsidRDefault="00816F1E" w:rsidP="00816F1E">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43960072"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6C9C00A2"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37D14448" w14:textId="77777777" w:rsidR="00816F1E" w:rsidRPr="001A7932" w:rsidRDefault="00816F1E" w:rsidP="00816F1E">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72355AB1" w14:textId="77777777" w:rsidR="00816F1E" w:rsidRPr="001A7932" w:rsidRDefault="00816F1E" w:rsidP="00816F1E">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03E51EA8" w14:textId="77777777" w:rsidR="00816F1E" w:rsidRPr="001A7932" w:rsidRDefault="00816F1E" w:rsidP="00816F1E">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07D5CB4E" w14:textId="20CB03D2" w:rsidR="00816F1E" w:rsidRDefault="00816F1E" w:rsidP="00816F1E">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 xml:space="preserve">This Privacy Notice was last reviewed in </w:t>
      </w:r>
      <w:r w:rsidR="00191939">
        <w:rPr>
          <w:rFonts w:ascii="Arial" w:eastAsia="Calibri" w:hAnsi="Arial" w:cs="Arial"/>
          <w:b/>
          <w:noProof/>
          <w:color w:val="58585A"/>
        </w:rPr>
        <w:t>October</w:t>
      </w:r>
      <w:r w:rsidR="00FB72F5">
        <w:rPr>
          <w:rFonts w:ascii="Arial" w:eastAsia="Calibri" w:hAnsi="Arial" w:cs="Arial"/>
          <w:b/>
          <w:noProof/>
          <w:color w:val="58585A"/>
        </w:rPr>
        <w:t xml:space="preserve"> 2026</w:t>
      </w:r>
      <w:r w:rsidRPr="001A7932">
        <w:rPr>
          <w:rFonts w:ascii="Arial" w:eastAsia="Calibri" w:hAnsi="Arial" w:cs="Arial"/>
          <w:b/>
          <w:color w:val="58585A"/>
        </w:rPr>
        <w:t>.</w:t>
      </w:r>
    </w:p>
    <w:p w14:paraId="2FE5329F" w14:textId="25CEAC7F" w:rsidR="00816F1E" w:rsidRPr="001A7932" w:rsidRDefault="00816F1E" w:rsidP="00816F1E">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FB72F5">
        <w:rPr>
          <w:rFonts w:ascii="Arial" w:eastAsia="Calibri" w:hAnsi="Arial" w:cs="Arial"/>
          <w:b/>
          <w:color w:val="58585A"/>
        </w:rPr>
        <w:t>1</w:t>
      </w:r>
      <w:r w:rsidR="00191939">
        <w:rPr>
          <w:rFonts w:ascii="Arial" w:eastAsia="Calibri" w:hAnsi="Arial" w:cs="Arial"/>
          <w:b/>
          <w:color w:val="58585A"/>
        </w:rPr>
        <w:t>5</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816F1E" w:rsidRPr="001A7932" w14:paraId="4DAC8EE4" w14:textId="77777777" w:rsidTr="008D572E">
        <w:trPr>
          <w:trHeight w:val="2110"/>
        </w:trPr>
        <w:tc>
          <w:tcPr>
            <w:tcW w:w="724" w:type="pct"/>
            <w:tcBorders>
              <w:bottom w:val="single" w:sz="4" w:space="0" w:color="FFFFFF" w:themeColor="background1"/>
            </w:tcBorders>
            <w:shd w:val="clear" w:color="auto" w:fill="58585A"/>
            <w:vAlign w:val="center"/>
          </w:tcPr>
          <w:p w14:paraId="06D3DBF3" w14:textId="77777777" w:rsidR="00816F1E" w:rsidRPr="001A7932" w:rsidRDefault="00816F1E"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08A9B91F" w14:textId="77777777" w:rsidR="00816F1E" w:rsidRPr="001A7932" w:rsidRDefault="00816F1E" w:rsidP="008D572E">
            <w:pPr>
              <w:spacing w:before="200"/>
              <w:rPr>
                <w:rFonts w:ascii="Arial" w:eastAsia="Calibri" w:hAnsi="Arial" w:cs="Arial"/>
                <w:color w:val="1E1E1E"/>
              </w:rPr>
            </w:pPr>
            <w:hyperlink r:id="rId7"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722F8472" w14:textId="77777777" w:rsidR="00816F1E" w:rsidRPr="001A7932" w:rsidRDefault="00816F1E"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23F8ED5F" w14:textId="77777777" w:rsidR="00816F1E" w:rsidRPr="001A7932" w:rsidRDefault="00816F1E"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1FB714FA" w14:textId="1B0BF95C" w:rsidR="00816F1E" w:rsidRPr="003F74F7" w:rsidRDefault="00067F43" w:rsidP="003F74F7">
            <w:r w:rsidRPr="001A7932">
              <w:rPr>
                <w:rFonts w:ascii="Arial" w:eastAsia="Calibri" w:hAnsi="Arial" w:cs="Arial"/>
                <w:color w:val="1E1E1E"/>
              </w:rPr>
              <w:t xml:space="preserve">We now have </w:t>
            </w:r>
            <w:r>
              <w:rPr>
                <w:rFonts w:ascii="Arial" w:eastAsia="Calibri" w:hAnsi="Arial" w:cs="Arial"/>
                <w:color w:val="1E1E1E"/>
              </w:rPr>
              <w:t xml:space="preserve">11 </w:t>
            </w:r>
            <w:r w:rsidRPr="001A7932">
              <w:rPr>
                <w:rFonts w:ascii="Arial" w:eastAsia="Calibri" w:hAnsi="Arial" w:cs="Arial"/>
                <w:color w:val="1E1E1E"/>
              </w:rPr>
              <w:t>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130,0</w:t>
            </w:r>
            <w:r w:rsidRPr="001A7932">
              <w:rPr>
                <w:rFonts w:ascii="Arial" w:eastAsia="Calibri" w:hAnsi="Arial" w:cs="Arial"/>
                <w:color w:val="1E1E1E"/>
              </w:rPr>
              <w:t>00.</w:t>
            </w:r>
          </w:p>
        </w:tc>
      </w:tr>
      <w:tr w:rsidR="00816F1E" w:rsidRPr="001A7932" w14:paraId="7BA0B9C5"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6FF29306" w14:textId="77777777" w:rsidR="00816F1E" w:rsidRPr="001A7932" w:rsidRDefault="00816F1E"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47FF30FC" w14:textId="77777777" w:rsidR="00816F1E" w:rsidRPr="001A7932" w:rsidRDefault="00816F1E" w:rsidP="008D572E">
            <w:pPr>
              <w:pStyle w:val="Default"/>
              <w:spacing w:before="200" w:after="200"/>
              <w:rPr>
                <w:color w:val="1E1E1E"/>
                <w:sz w:val="22"/>
                <w:szCs w:val="20"/>
              </w:rPr>
            </w:pPr>
            <w:hyperlink r:id="rId8"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24070B4A" w14:textId="77777777" w:rsidR="00816F1E" w:rsidRPr="001A7932" w:rsidRDefault="00816F1E"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3D48E442" w14:textId="77777777" w:rsidR="00816F1E" w:rsidRPr="001A7932" w:rsidRDefault="00816F1E"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306991AB" w14:textId="77777777" w:rsidR="00816F1E" w:rsidRPr="001A7932" w:rsidRDefault="00816F1E"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5D0610DB" w14:textId="77777777" w:rsidR="00816F1E" w:rsidRPr="001A7932" w:rsidRDefault="00816F1E"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4CC18331" w14:textId="77777777" w:rsidR="00816F1E" w:rsidRPr="001A7932" w:rsidRDefault="00816F1E"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36D2BC47" w14:textId="77777777" w:rsidR="00816F1E" w:rsidRPr="001A7932" w:rsidRDefault="00816F1E"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4D8DC297" w14:textId="77777777" w:rsidR="00816F1E" w:rsidRPr="001A7932" w:rsidRDefault="00816F1E"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within the GP practice to monitor the quality of the service provided (known as ‘clinical audit’).</w:t>
            </w:r>
          </w:p>
          <w:p w14:paraId="526EE9AE" w14:textId="77777777" w:rsidR="00816F1E" w:rsidRPr="001A7932" w:rsidRDefault="00816F1E"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E2007A"/>
                <w:lang w:eastAsia="en-GB"/>
              </w:rPr>
              <w:lastRenderedPageBreak/>
              <w:t xml:space="preserve">To note: </w:t>
            </w:r>
            <w:r w:rsidRPr="001A7932">
              <w:rPr>
                <w:rFonts w:ascii="Arial" w:eastAsia="Times New Roman" w:hAnsi="Arial" w:cs="Arial"/>
                <w:color w:val="1E1E1E"/>
                <w:lang w:eastAsia="en-GB"/>
              </w:rPr>
              <w:t xml:space="preserve">The surgery will be piloting the use of </w:t>
            </w: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 xml:space="preserve">(the Service) as a messaging service for you to contact your GP Practice. Your practice will recommend the Service to you in the belief that it will help you. The decision to use the Service will be yours. If you decide to use the Service, it should be through your informed consent. </w:t>
            </w:r>
          </w:p>
          <w:p w14:paraId="0407955A" w14:textId="77777777" w:rsidR="00816F1E" w:rsidRPr="001A7932" w:rsidRDefault="00816F1E" w:rsidP="008D572E">
            <w:pPr>
              <w:spacing w:before="200" w:line="240" w:lineRule="auto"/>
              <w:rPr>
                <w:rFonts w:ascii="Arial" w:eastAsia="Times New Roman" w:hAnsi="Arial" w:cs="Arial"/>
                <w:color w:val="1E1E1E"/>
                <w:lang w:eastAsia="en-GB"/>
              </w:rPr>
            </w:pP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act as a Processor of the personal identifiable information you provide to your GP and for which we act as the Controller.</w:t>
            </w:r>
          </w:p>
          <w:p w14:paraId="31F948B5" w14:textId="77777777" w:rsidR="00816F1E" w:rsidRPr="001A7932" w:rsidRDefault="00816F1E"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GP will share your basic data including; name, address, contact details and identification numbers (e.g. NHS number). You will be responsible for any data you share with your GP while using the Service.</w:t>
            </w:r>
          </w:p>
          <w:p w14:paraId="1B8CE250" w14:textId="77777777" w:rsidR="00816F1E" w:rsidRPr="001A7932" w:rsidRDefault="00816F1E"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We </w:t>
            </w:r>
            <w:r w:rsidRPr="005A72DE">
              <w:rPr>
                <w:rFonts w:ascii="Arial" w:eastAsia="Times New Roman" w:hAnsi="Arial" w:cs="Arial"/>
                <w:color w:val="1E1E1E"/>
                <w:lang w:eastAsia="en-GB"/>
              </w:rPr>
              <w:t xml:space="preserve">recommend you read the </w:t>
            </w:r>
            <w:r w:rsidRPr="005A72DE">
              <w:rPr>
                <w:rFonts w:ascii="Arial" w:eastAsia="Times New Roman" w:hAnsi="Arial" w:cs="Arial"/>
                <w:lang w:eastAsia="en-GB"/>
              </w:rPr>
              <w:t>Privacy Notice</w:t>
            </w:r>
            <w:r w:rsidRPr="005A72DE">
              <w:rPr>
                <w:rFonts w:ascii="Arial" w:eastAsia="Times New Roman" w:hAnsi="Arial" w:cs="Arial"/>
                <w:color w:val="1E1E1E"/>
                <w:lang w:eastAsia="en-GB"/>
              </w:rPr>
              <w:t xml:space="preserve"> on the </w:t>
            </w: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5A72DE">
              <w:rPr>
                <w:rFonts w:ascii="Arial" w:eastAsia="Times New Roman" w:hAnsi="Arial" w:cs="Arial"/>
                <w:color w:val="1E1E1E"/>
                <w:lang w:eastAsia="en-GB"/>
              </w:rPr>
              <w:t>website</w:t>
            </w:r>
            <w:r>
              <w:rPr>
                <w:rFonts w:ascii="Arial" w:eastAsia="Times New Roman" w:hAnsi="Arial" w:cs="Arial"/>
                <w:color w:val="1E1E1E"/>
                <w:lang w:eastAsia="en-GB"/>
              </w:rPr>
              <w:t xml:space="preserve">: </w:t>
            </w:r>
            <w:r w:rsidRPr="001B6AA2">
              <w:rPr>
                <w:rFonts w:ascii="Arial" w:eastAsia="Times New Roman" w:hAnsi="Arial" w:cs="Arial"/>
                <w:noProof/>
                <w:color w:val="1E1E1E"/>
                <w:lang w:eastAsia="en-GB"/>
              </w:rPr>
              <w:t>https://www.accurx.com/privacy-policy</w:t>
            </w:r>
            <w:r w:rsidRPr="001A7932">
              <w:rPr>
                <w:rFonts w:ascii="Arial" w:eastAsia="Times New Roman" w:hAnsi="Arial" w:cs="Arial"/>
                <w:color w:val="1E1E1E"/>
                <w:lang w:eastAsia="en-GB"/>
              </w:rPr>
              <w:t>. These documents advise you how your data will be used.</w:t>
            </w:r>
          </w:p>
          <w:p w14:paraId="06D2E418" w14:textId="77777777" w:rsidR="00816F1E" w:rsidRPr="001A7932" w:rsidRDefault="00816F1E" w:rsidP="008D572E">
            <w:pPr>
              <w:spacing w:before="200" w:line="240" w:lineRule="auto"/>
              <w:rPr>
                <w:rFonts w:ascii="Arial" w:eastAsia="Times New Roman" w:hAnsi="Arial" w:cs="Arial"/>
                <w:b/>
                <w:color w:val="1E1E1E"/>
                <w:lang w:eastAsia="en-GB"/>
              </w:rPr>
            </w:pPr>
            <w:r w:rsidRPr="005A72DE">
              <w:rPr>
                <w:rFonts w:ascii="Arial" w:eastAsia="Times New Roman" w:hAnsi="Arial" w:cs="Arial"/>
                <w:b/>
                <w:color w:val="1E1E1E"/>
                <w:lang w:eastAsia="en-GB"/>
              </w:rPr>
              <w:t xml:space="preserve">Imagery &amp; </w:t>
            </w:r>
            <w:r w:rsidRPr="001B6AA2">
              <w:rPr>
                <w:rFonts w:ascii="Arial" w:eastAsia="Times New Roman" w:hAnsi="Arial" w:cs="Arial"/>
                <w:b/>
                <w:noProof/>
                <w:color w:val="1E1E1E"/>
                <w:lang w:eastAsia="en-GB"/>
              </w:rPr>
              <w:t>accuRx Plus</w:t>
            </w:r>
          </w:p>
          <w:p w14:paraId="638515B4" w14:textId="77777777" w:rsidR="00816F1E" w:rsidRPr="001A7932" w:rsidRDefault="00816F1E" w:rsidP="008D572E">
            <w:pPr>
              <w:rPr>
                <w:rFonts w:ascii="Arial" w:hAnsi="Arial" w:cs="Arial"/>
                <w:color w:val="1E1E1E"/>
              </w:rPr>
            </w:pPr>
            <w:r w:rsidRPr="001A7932">
              <w:rPr>
                <w:rFonts w:ascii="Arial" w:hAnsi="Arial" w:cs="Arial"/>
                <w:color w:val="1E1E1E"/>
              </w:rPr>
              <w:t>Patients are given the option to submit images via</w:t>
            </w:r>
            <w:r>
              <w:rPr>
                <w:rFonts w:ascii="Arial" w:hAnsi="Arial" w:cs="Arial"/>
                <w:color w:val="1E1E1E"/>
              </w:rPr>
              <w:t xml:space="preserve"> </w:t>
            </w:r>
            <w:r w:rsidRPr="001B6AA2">
              <w:rPr>
                <w:rFonts w:ascii="Arial" w:hAnsi="Arial" w:cs="Arial"/>
                <w:noProof/>
                <w:color w:val="1E1E1E"/>
              </w:rPr>
              <w:t>accuRx Plus</w:t>
            </w:r>
            <w:r>
              <w:rPr>
                <w:rFonts w:ascii="Arial" w:hAnsi="Arial" w:cs="Arial"/>
                <w:color w:val="1E1E1E"/>
              </w:rPr>
              <w:t xml:space="preserve"> </w:t>
            </w:r>
            <w:r w:rsidRPr="001A7932">
              <w:rPr>
                <w:rFonts w:ascii="Arial" w:hAnsi="Arial" w:cs="Arial"/>
                <w:color w:val="1E1E1E"/>
              </w:rPr>
              <w:t xml:space="preserve">(or by other means) to support their request and it is their choice to do so. </w:t>
            </w:r>
          </w:p>
          <w:p w14:paraId="039E81F2" w14:textId="77777777" w:rsidR="00816F1E" w:rsidRPr="001A7932" w:rsidRDefault="00816F1E" w:rsidP="008D572E">
            <w:pPr>
              <w:rPr>
                <w:rFonts w:ascii="Arial" w:hAnsi="Arial" w:cs="Arial"/>
                <w:color w:val="1E1E1E"/>
              </w:rPr>
            </w:pPr>
            <w:r w:rsidRPr="001A7932">
              <w:rPr>
                <w:rFonts w:ascii="Arial" w:hAnsi="Arial" w:cs="Arial"/>
                <w:color w:val="1E1E1E"/>
              </w:rPr>
              <w:t xml:space="preserve">Patients are advised via all Symphony Healthcare Service media channels that intimate images (genitalia, anus, and breasts) should not be submitted without prior communication with a clinician. </w:t>
            </w:r>
          </w:p>
          <w:p w14:paraId="72EBD570" w14:textId="77777777" w:rsidR="00816F1E" w:rsidRPr="001A7932" w:rsidRDefault="00816F1E" w:rsidP="008D572E">
            <w:pPr>
              <w:rPr>
                <w:rFonts w:ascii="Arial" w:hAnsi="Arial" w:cs="Arial"/>
                <w:color w:val="1E1E1E"/>
              </w:rPr>
            </w:pPr>
            <w:r w:rsidRPr="001A7932">
              <w:rPr>
                <w:rFonts w:ascii="Arial" w:hAnsi="Arial" w:cs="Arial"/>
                <w:color w:val="1E1E1E"/>
              </w:rPr>
              <w:t xml:space="preserve">Parents, guardians and carers are reminded that intimate images of the following should </w:t>
            </w:r>
            <w:r w:rsidRPr="001A7932">
              <w:rPr>
                <w:rFonts w:ascii="Arial" w:hAnsi="Arial" w:cs="Arial"/>
                <w:b/>
                <w:color w:val="1E1E1E"/>
              </w:rPr>
              <w:t xml:space="preserve">never </w:t>
            </w:r>
            <w:r w:rsidRPr="001A7932">
              <w:rPr>
                <w:rFonts w:ascii="Arial" w:hAnsi="Arial" w:cs="Arial"/>
                <w:color w:val="1E1E1E"/>
              </w:rPr>
              <w:t xml:space="preserve">be sent via an online consultation system (such as </w:t>
            </w:r>
            <w:r w:rsidRPr="001B6AA2">
              <w:rPr>
                <w:rFonts w:ascii="Arial" w:hAnsi="Arial" w:cs="Arial"/>
                <w:noProof/>
                <w:color w:val="1E1E1E"/>
              </w:rPr>
              <w:t>accuRx Plus</w:t>
            </w:r>
            <w:r w:rsidRPr="001A7932">
              <w:rPr>
                <w:rFonts w:ascii="Arial" w:hAnsi="Arial" w:cs="Arial"/>
                <w:color w:val="1E1E1E"/>
              </w:rPr>
              <w:t>), via email or by any other means:</w:t>
            </w:r>
          </w:p>
          <w:p w14:paraId="5C681030" w14:textId="77777777" w:rsidR="00816F1E" w:rsidRPr="001A7932" w:rsidRDefault="00816F1E" w:rsidP="00816F1E">
            <w:pPr>
              <w:pStyle w:val="ListParagraph"/>
              <w:numPr>
                <w:ilvl w:val="0"/>
                <w:numId w:val="8"/>
              </w:numPr>
              <w:spacing w:after="160" w:line="259" w:lineRule="auto"/>
              <w:rPr>
                <w:rFonts w:ascii="Arial" w:hAnsi="Arial" w:cs="Arial"/>
                <w:color w:val="1E1E1E"/>
              </w:rPr>
            </w:pPr>
            <w:r w:rsidRPr="001A7932">
              <w:rPr>
                <w:rFonts w:ascii="Arial" w:hAnsi="Arial" w:cs="Arial"/>
                <w:color w:val="1E1E1E"/>
              </w:rPr>
              <w:t>Children</w:t>
            </w:r>
          </w:p>
          <w:p w14:paraId="1F41EDDC" w14:textId="77777777" w:rsidR="00816F1E" w:rsidRPr="001A7932" w:rsidRDefault="00816F1E" w:rsidP="00816F1E">
            <w:pPr>
              <w:pStyle w:val="ListParagraph"/>
              <w:numPr>
                <w:ilvl w:val="0"/>
                <w:numId w:val="8"/>
              </w:numPr>
              <w:spacing w:after="160" w:line="259" w:lineRule="auto"/>
              <w:rPr>
                <w:rFonts w:ascii="Arial" w:hAnsi="Arial" w:cs="Arial"/>
                <w:color w:val="1E1E1E"/>
              </w:rPr>
            </w:pPr>
            <w:r w:rsidRPr="001A7932">
              <w:rPr>
                <w:rFonts w:ascii="Arial" w:hAnsi="Arial" w:cs="Arial"/>
                <w:color w:val="1E1E1E"/>
              </w:rPr>
              <w:t>Frail patients</w:t>
            </w:r>
          </w:p>
          <w:p w14:paraId="3F4EE464" w14:textId="77777777" w:rsidR="00816F1E" w:rsidRPr="001A7932" w:rsidRDefault="00816F1E" w:rsidP="00816F1E">
            <w:pPr>
              <w:pStyle w:val="ListParagraph"/>
              <w:numPr>
                <w:ilvl w:val="0"/>
                <w:numId w:val="8"/>
              </w:numPr>
              <w:spacing w:after="160" w:line="259" w:lineRule="auto"/>
              <w:rPr>
                <w:rFonts w:ascii="Arial" w:hAnsi="Arial" w:cs="Arial"/>
                <w:color w:val="1E1E1E"/>
              </w:rPr>
            </w:pPr>
            <w:r w:rsidRPr="001A7932">
              <w:rPr>
                <w:rFonts w:ascii="Arial" w:hAnsi="Arial" w:cs="Arial"/>
                <w:color w:val="1E1E1E"/>
              </w:rPr>
              <w:t>Those lacking capacity</w:t>
            </w:r>
          </w:p>
          <w:p w14:paraId="509CB781" w14:textId="77777777" w:rsidR="00816F1E" w:rsidRPr="001A7932" w:rsidRDefault="00816F1E" w:rsidP="008D572E">
            <w:pPr>
              <w:rPr>
                <w:rFonts w:ascii="Arial" w:hAnsi="Arial" w:cs="Arial"/>
                <w:color w:val="1E1E1E"/>
              </w:rPr>
            </w:pPr>
            <w:r w:rsidRPr="001A7932">
              <w:rPr>
                <w:rFonts w:ascii="Arial" w:hAnsi="Arial" w:cs="Arial"/>
                <w:color w:val="1E1E1E"/>
              </w:rPr>
              <w:t xml:space="preserve">Sending intimate pictures of these groups may lead to criminal investigations and prosecution or seriously impact the dignity of those unable to consider the action for themselves. </w:t>
            </w:r>
          </w:p>
          <w:p w14:paraId="2738AE46" w14:textId="77777777" w:rsidR="00816F1E" w:rsidRPr="001A7932" w:rsidRDefault="00816F1E" w:rsidP="008D572E">
            <w:pPr>
              <w:rPr>
                <w:rFonts w:ascii="Arial" w:hAnsi="Arial" w:cs="Arial"/>
                <w:color w:val="1E1E1E"/>
              </w:rPr>
            </w:pPr>
            <w:r w:rsidRPr="001A7932">
              <w:rPr>
                <w:rFonts w:ascii="Arial" w:hAnsi="Arial" w:cs="Arial"/>
                <w:color w:val="1E1E1E"/>
              </w:rPr>
              <w:t xml:space="preserve">If a submitted image, whether provided by the patient’s own accord or requested by the surgery, is of an intimate nature, once assessed by a clinician for the purpose of completing the consultation the image will be deleted.  </w:t>
            </w:r>
          </w:p>
          <w:p w14:paraId="4482882C" w14:textId="77777777" w:rsidR="00816F1E" w:rsidRDefault="00816F1E" w:rsidP="008D572E">
            <w:pPr>
              <w:spacing w:before="200" w:line="240" w:lineRule="auto"/>
              <w:rPr>
                <w:rFonts w:ascii="Arial" w:hAnsi="Arial" w:cs="Arial"/>
                <w:color w:val="1E1E1E"/>
              </w:rPr>
            </w:pPr>
            <w:r w:rsidRPr="001A7932">
              <w:rPr>
                <w:rFonts w:ascii="Arial" w:hAnsi="Arial" w:cs="Arial"/>
                <w:color w:val="1E1E1E"/>
              </w:rPr>
              <w:lastRenderedPageBreak/>
              <w:t xml:space="preserve">Only in exceptional circumstances will a clinician seek informed consent from a patient to place an intimate image submitted on the patients’ medical record.  </w:t>
            </w:r>
          </w:p>
          <w:p w14:paraId="5EAEEA88" w14:textId="77777777" w:rsidR="00816F1E" w:rsidRDefault="00816F1E" w:rsidP="008D572E">
            <w:pPr>
              <w:spacing w:before="200" w:line="240" w:lineRule="auto"/>
              <w:rPr>
                <w:rFonts w:ascii="Arial" w:hAnsi="Arial" w:cs="Arial"/>
                <w:color w:val="1E1E1E"/>
              </w:rPr>
            </w:pPr>
          </w:p>
          <w:p w14:paraId="7768487B" w14:textId="77777777" w:rsidR="00816F1E" w:rsidRPr="00F92034" w:rsidRDefault="00816F1E" w:rsidP="008D572E">
            <w:pPr>
              <w:spacing w:before="200" w:line="240" w:lineRule="auto"/>
              <w:rPr>
                <w:rFonts w:ascii="Arial" w:hAnsi="Arial" w:cs="Arial"/>
                <w:b/>
                <w:color w:val="1E1E1E"/>
              </w:rPr>
            </w:pPr>
            <w:r w:rsidRPr="00F92034">
              <w:rPr>
                <w:rFonts w:ascii="Arial" w:hAnsi="Arial" w:cs="Arial"/>
                <w:b/>
                <w:color w:val="1E1E1E"/>
              </w:rPr>
              <w:t>Telephony at the surgery</w:t>
            </w:r>
          </w:p>
          <w:p w14:paraId="0924CBA9" w14:textId="77777777" w:rsidR="007F7CDD" w:rsidRPr="00F92034" w:rsidRDefault="007F7CDD" w:rsidP="007F7CDD">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t>Calls</w:t>
            </w:r>
            <w:r>
              <w:rPr>
                <w:rFonts w:ascii="Arial" w:hAnsi="Arial" w:cs="Arial"/>
                <w:sz w:val="22"/>
                <w:szCs w:val="22"/>
              </w:rPr>
              <w:t xml:space="preserve"> to and from the surgery are recorded</w:t>
            </w:r>
            <w:r w:rsidRPr="00F92034">
              <w:rPr>
                <w:rFonts w:ascii="Arial" w:hAnsi="Arial" w:cs="Arial"/>
                <w:sz w:val="22"/>
                <w:szCs w:val="22"/>
              </w:rPr>
              <w:t xml:space="preserve"> for monitoring and training purposes. If you do not wish for your call to be </w:t>
            </w:r>
            <w:proofErr w:type="gramStart"/>
            <w:r w:rsidRPr="00F92034">
              <w:rPr>
                <w:rFonts w:ascii="Arial" w:hAnsi="Arial" w:cs="Arial"/>
                <w:sz w:val="22"/>
                <w:szCs w:val="22"/>
              </w:rPr>
              <w:t>recorded</w:t>
            </w:r>
            <w:proofErr w:type="gramEnd"/>
            <w:r w:rsidRPr="00F92034">
              <w:rPr>
                <w:rFonts w:ascii="Arial" w:hAnsi="Arial" w:cs="Arial"/>
                <w:sz w:val="22"/>
                <w:szCs w:val="22"/>
              </w:rPr>
              <w:t xml:space="preserve"> please inform the member of staff dealing with your call who will be able to manually pause the recording. Please note that a new request will be required for each call and a written account of the call may still be placed on your patient record.</w:t>
            </w:r>
          </w:p>
          <w:p w14:paraId="63A5D887" w14:textId="77777777" w:rsidR="007F7CDD" w:rsidRDefault="007F7CDD" w:rsidP="007F7CDD">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p>
          <w:p w14:paraId="78B3A451" w14:textId="77777777" w:rsidR="00816F1E" w:rsidRDefault="00816F1E" w:rsidP="008D572E">
            <w:pPr>
              <w:spacing w:before="200" w:line="240" w:lineRule="auto"/>
              <w:rPr>
                <w:rFonts w:ascii="Arial" w:eastAsia="Times New Roman" w:hAnsi="Arial" w:cs="Arial"/>
                <w:lang w:eastAsia="en-GB"/>
              </w:rPr>
            </w:pPr>
          </w:p>
          <w:p w14:paraId="1EB3B95B" w14:textId="77777777" w:rsidR="00816F1E" w:rsidRPr="002E0D0A" w:rsidRDefault="00816F1E" w:rsidP="008D572E">
            <w:pPr>
              <w:spacing w:before="200" w:line="240" w:lineRule="auto"/>
              <w:rPr>
                <w:rFonts w:ascii="Arial" w:eastAsia="Times New Roman" w:hAnsi="Arial" w:cs="Arial"/>
                <w:b/>
                <w:lang w:eastAsia="en-GB"/>
              </w:rPr>
            </w:pPr>
            <w:r w:rsidRPr="002E0D0A">
              <w:rPr>
                <w:rFonts w:ascii="Arial" w:eastAsia="Times New Roman" w:hAnsi="Arial" w:cs="Arial"/>
                <w:b/>
                <w:lang w:eastAsia="en-GB"/>
              </w:rPr>
              <w:t>Non-NHS Work</w:t>
            </w:r>
          </w:p>
          <w:p w14:paraId="6FDA8A55" w14:textId="53AAD050" w:rsidR="00816F1E" w:rsidRDefault="00816F1E"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The surgery uses </w:t>
            </w:r>
            <w:r w:rsidR="00FA56E7">
              <w:rPr>
                <w:rFonts w:ascii="Arial" w:eastAsia="Times New Roman" w:hAnsi="Arial" w:cs="Arial"/>
                <w:lang w:eastAsia="en-GB"/>
              </w:rPr>
              <w:t>Lalu</w:t>
            </w:r>
            <w:r>
              <w:rPr>
                <w:rFonts w:ascii="Arial" w:eastAsia="Times New Roman" w:hAnsi="Arial" w:cs="Arial"/>
                <w:lang w:eastAsia="en-GB"/>
              </w:rPr>
              <w:t xml:space="preserve"> </w:t>
            </w:r>
            <w:r w:rsidR="00FA56E7">
              <w:rPr>
                <w:rFonts w:ascii="Arial" w:eastAsia="Times New Roman" w:hAnsi="Arial" w:cs="Arial"/>
                <w:lang w:eastAsia="en-GB"/>
              </w:rPr>
              <w:t xml:space="preserve">(formerly known as Medi2Data) </w:t>
            </w:r>
            <w:r>
              <w:rPr>
                <w:rFonts w:ascii="Arial" w:eastAsia="Times New Roman" w:hAnsi="Arial" w:cs="Arial"/>
                <w:lang w:eastAsia="en-GB"/>
              </w:rPr>
              <w:t xml:space="preserve">to support patients with their non-NHS requests such as, but not limited to, insurance reports and private forms. </w:t>
            </w:r>
            <w:r w:rsidR="00FA56E7">
              <w:rPr>
                <w:rFonts w:ascii="Arial" w:eastAsia="Times New Roman" w:hAnsi="Arial" w:cs="Arial"/>
                <w:lang w:eastAsia="en-GB"/>
              </w:rPr>
              <w:t>Lalu</w:t>
            </w:r>
            <w:r>
              <w:rPr>
                <w:rFonts w:ascii="Arial" w:eastAsia="Times New Roman" w:hAnsi="Arial" w:cs="Arial"/>
                <w:lang w:eastAsia="en-GB"/>
              </w:rPr>
              <w:t xml:space="preserve"> is a processor of patient information. </w:t>
            </w:r>
          </w:p>
          <w:p w14:paraId="2DF9DA83" w14:textId="0DA73504" w:rsidR="00816F1E" w:rsidRDefault="00816F1E"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If patients request that </w:t>
            </w:r>
            <w:r w:rsidR="00FA56E7">
              <w:rPr>
                <w:rFonts w:ascii="Arial" w:eastAsia="Times New Roman" w:hAnsi="Arial" w:cs="Arial"/>
                <w:lang w:eastAsia="en-GB"/>
              </w:rPr>
              <w:t>Lalu</w:t>
            </w:r>
            <w:r>
              <w:rPr>
                <w:rFonts w:ascii="Arial" w:eastAsia="Times New Roman" w:hAnsi="Arial" w:cs="Arial"/>
                <w:lang w:eastAsia="en-GB"/>
              </w:rPr>
              <w:t xml:space="preserve"> do not complete their non-NHS forms and </w:t>
            </w:r>
            <w:proofErr w:type="gramStart"/>
            <w:r>
              <w:rPr>
                <w:rFonts w:ascii="Arial" w:eastAsia="Times New Roman" w:hAnsi="Arial" w:cs="Arial"/>
                <w:lang w:eastAsia="en-GB"/>
              </w:rPr>
              <w:t>reports</w:t>
            </w:r>
            <w:proofErr w:type="gramEnd"/>
            <w:r>
              <w:rPr>
                <w:rFonts w:ascii="Arial" w:eastAsia="Times New Roman" w:hAnsi="Arial" w:cs="Arial"/>
                <w:lang w:eastAsia="en-GB"/>
              </w:rPr>
              <w:t xml:space="preserve"> then they acknowledge that the surgery is unable to complete these forms on their behalf and the patient will have to identify an alternative provider to undertake the work.  </w:t>
            </w:r>
          </w:p>
          <w:p w14:paraId="6540A256" w14:textId="516CE797" w:rsidR="00816F1E" w:rsidRPr="00DA3414" w:rsidRDefault="00816F1E"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Currently </w:t>
            </w:r>
            <w:r w:rsidR="00FA56E7">
              <w:rPr>
                <w:rFonts w:ascii="Arial" w:eastAsia="Times New Roman" w:hAnsi="Arial" w:cs="Arial"/>
                <w:lang w:eastAsia="en-GB"/>
              </w:rPr>
              <w:t>Lalu</w:t>
            </w:r>
            <w:r>
              <w:rPr>
                <w:rFonts w:ascii="Arial" w:eastAsia="Times New Roman" w:hAnsi="Arial" w:cs="Arial"/>
                <w:lang w:eastAsia="en-GB"/>
              </w:rPr>
              <w:t xml:space="preserve"> </w:t>
            </w:r>
            <w:proofErr w:type="gramStart"/>
            <w:r>
              <w:rPr>
                <w:rFonts w:ascii="Arial" w:eastAsia="Times New Roman" w:hAnsi="Arial" w:cs="Arial"/>
                <w:lang w:eastAsia="en-GB"/>
              </w:rPr>
              <w:t>are</w:t>
            </w:r>
            <w:proofErr w:type="gramEnd"/>
            <w:r>
              <w:rPr>
                <w:rFonts w:ascii="Arial" w:eastAsia="Times New Roman" w:hAnsi="Arial" w:cs="Arial"/>
                <w:lang w:eastAsia="en-GB"/>
              </w:rPr>
              <w:t xml:space="preserve"> unable to complete firearm and DVLA forms. It is at the practices discretion as to whether it will undertake the private work that is unable to be completed by </w:t>
            </w:r>
            <w:r w:rsidR="00FA56E7">
              <w:rPr>
                <w:rFonts w:ascii="Arial" w:eastAsia="Times New Roman" w:hAnsi="Arial" w:cs="Arial"/>
                <w:lang w:eastAsia="en-GB"/>
              </w:rPr>
              <w:t>Lalu</w:t>
            </w:r>
            <w:r>
              <w:rPr>
                <w:rFonts w:ascii="Arial" w:eastAsia="Times New Roman" w:hAnsi="Arial" w:cs="Arial"/>
                <w:lang w:eastAsia="en-GB"/>
              </w:rPr>
              <w:t xml:space="preserve">. </w:t>
            </w:r>
          </w:p>
        </w:tc>
      </w:tr>
      <w:tr w:rsidR="00816F1E" w:rsidRPr="001A7932" w14:paraId="0C12AF74"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6003B66C" w14:textId="77777777" w:rsidR="00816F1E" w:rsidRPr="001A7932" w:rsidRDefault="00816F1E"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 xml:space="preserve">What is our legal basis for processing personal </w:t>
            </w:r>
            <w:r w:rsidRPr="001A7932">
              <w:rPr>
                <w:rFonts w:ascii="Arial" w:eastAsia="Calibri" w:hAnsi="Arial" w:cs="Arial"/>
                <w:color w:val="FFFFFF" w:themeColor="background1"/>
                <w:sz w:val="28"/>
              </w:rPr>
              <w:lastRenderedPageBreak/>
              <w:t>information about you?</w:t>
            </w:r>
          </w:p>
        </w:tc>
        <w:tc>
          <w:tcPr>
            <w:tcW w:w="4276" w:type="pct"/>
            <w:vAlign w:val="center"/>
          </w:tcPr>
          <w:p w14:paraId="097A30D1" w14:textId="77777777" w:rsidR="00816F1E" w:rsidRPr="001A7932" w:rsidRDefault="00816F1E" w:rsidP="008D572E">
            <w:pPr>
              <w:pStyle w:val="Default"/>
              <w:spacing w:before="200" w:after="200"/>
              <w:rPr>
                <w:color w:val="1E1E1E"/>
                <w:sz w:val="22"/>
                <w:szCs w:val="20"/>
              </w:rPr>
            </w:pPr>
            <w:r w:rsidRPr="001A7932">
              <w:rPr>
                <w:color w:val="1E1E1E"/>
                <w:sz w:val="22"/>
                <w:szCs w:val="20"/>
              </w:rPr>
              <w:lastRenderedPageBreak/>
              <w:t xml:space="preserve">When you consent to </w:t>
            </w:r>
            <w:proofErr w:type="gramStart"/>
            <w:r w:rsidRPr="001A7932">
              <w:rPr>
                <w:color w:val="1E1E1E"/>
                <w:sz w:val="22"/>
                <w:szCs w:val="20"/>
              </w:rPr>
              <w:t>treatment</w:t>
            </w:r>
            <w:proofErr w:type="gramEnd"/>
            <w:r w:rsidRPr="001A7932">
              <w:rPr>
                <w:color w:val="1E1E1E"/>
                <w:sz w:val="22"/>
                <w:szCs w:val="20"/>
              </w:rPr>
              <w:t xml:space="preserve"> we do not rely on that same consent to use your information as a ‘legal basis for processing’. We rely on specific provisions under Article 6 and 9 of the General Data Protection Regulation, specifically:</w:t>
            </w:r>
          </w:p>
          <w:p w14:paraId="2FAF84C3" w14:textId="77777777" w:rsidR="00816F1E" w:rsidRPr="001A7932" w:rsidRDefault="00816F1E" w:rsidP="008D572E">
            <w:pPr>
              <w:pStyle w:val="Default"/>
              <w:spacing w:before="200" w:after="200"/>
              <w:rPr>
                <w:color w:val="1E1E1E"/>
                <w:sz w:val="22"/>
                <w:szCs w:val="20"/>
              </w:rPr>
            </w:pPr>
            <w:hyperlink r:id="rId9"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7B850793" w14:textId="77777777" w:rsidR="00816F1E" w:rsidRPr="001A7932" w:rsidRDefault="00816F1E" w:rsidP="008D572E">
            <w:pPr>
              <w:pStyle w:val="Default"/>
              <w:spacing w:before="200" w:after="200"/>
              <w:rPr>
                <w:color w:val="1E1E1E"/>
                <w:sz w:val="22"/>
                <w:szCs w:val="20"/>
              </w:rPr>
            </w:pPr>
            <w:hyperlink r:id="rId10"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39809155" w14:textId="77777777" w:rsidR="00816F1E" w:rsidRPr="001A7932" w:rsidRDefault="00816F1E" w:rsidP="008D572E">
            <w:pPr>
              <w:pStyle w:val="Default"/>
              <w:spacing w:before="200" w:after="200"/>
              <w:rPr>
                <w:sz w:val="20"/>
                <w:szCs w:val="20"/>
              </w:rPr>
            </w:pPr>
            <w:proofErr w:type="gramStart"/>
            <w:r w:rsidRPr="001A7932">
              <w:rPr>
                <w:color w:val="1E1E1E"/>
                <w:sz w:val="22"/>
                <w:szCs w:val="20"/>
              </w:rPr>
              <w:lastRenderedPageBreak/>
              <w:t>In particular the</w:t>
            </w:r>
            <w:proofErr w:type="gramEnd"/>
            <w:r w:rsidRPr="001A7932">
              <w:rPr>
                <w:color w:val="1E1E1E"/>
                <w:sz w:val="22"/>
                <w:szCs w:val="20"/>
              </w:rPr>
              <w:t xml:space="preserve"> Organisation has a legal duty under the </w:t>
            </w:r>
            <w:hyperlink r:id="rId11"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14543855" w14:textId="77777777" w:rsidR="00816F1E" w:rsidRPr="001A7932" w:rsidRDefault="00816F1E" w:rsidP="008D572E">
            <w:pPr>
              <w:pStyle w:val="Default"/>
              <w:spacing w:before="200" w:after="200"/>
              <w:rPr>
                <w:color w:val="1E1E1E"/>
                <w:sz w:val="22"/>
                <w:szCs w:val="20"/>
              </w:rPr>
            </w:pPr>
            <w:r w:rsidRPr="001A7932">
              <w:rPr>
                <w:color w:val="1E1E1E"/>
                <w:sz w:val="22"/>
                <w:szCs w:val="20"/>
              </w:rPr>
              <w:t xml:space="preserve">This means we can use your personal information to provide you with your care without seeking your consent. </w:t>
            </w:r>
          </w:p>
          <w:p w14:paraId="7E01CF2B" w14:textId="77777777" w:rsidR="00816F1E" w:rsidRPr="001A7932" w:rsidRDefault="00816F1E"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2675B0F7" w14:textId="77777777" w:rsidR="00816F1E" w:rsidRPr="001A7932" w:rsidRDefault="00816F1E" w:rsidP="008D572E">
            <w:pPr>
              <w:pStyle w:val="Default"/>
              <w:spacing w:before="200" w:after="200"/>
              <w:rPr>
                <w:sz w:val="20"/>
                <w:szCs w:val="20"/>
              </w:rPr>
            </w:pPr>
            <w:r w:rsidRPr="001A7932">
              <w:rPr>
                <w:color w:val="1E1E1E"/>
                <w:sz w:val="22"/>
                <w:szCs w:val="20"/>
              </w:rPr>
              <w:t xml:space="preserve">The NHS is supported by a complex network of statutory duties and powers. We have provided here an overview of the main provisions applying to the practice. If you require specific information about the </w:t>
            </w:r>
            <w:proofErr w:type="gramStart"/>
            <w:r w:rsidRPr="001A7932">
              <w:rPr>
                <w:color w:val="1E1E1E"/>
                <w:sz w:val="22"/>
                <w:szCs w:val="20"/>
              </w:rPr>
              <w:t>particular duty</w:t>
            </w:r>
            <w:proofErr w:type="gramEnd"/>
            <w:r w:rsidRPr="001A7932">
              <w:rPr>
                <w:color w:val="1E1E1E"/>
                <w:sz w:val="22"/>
                <w:szCs w:val="20"/>
              </w:rPr>
              <w:t xml:space="preserve"> or power supporting any </w:t>
            </w:r>
            <w:proofErr w:type="gramStart"/>
            <w:r w:rsidRPr="001A7932">
              <w:rPr>
                <w:color w:val="1E1E1E"/>
                <w:sz w:val="22"/>
                <w:szCs w:val="20"/>
              </w:rPr>
              <w:t>activity</w:t>
            </w:r>
            <w:proofErr w:type="gramEnd"/>
            <w:r w:rsidRPr="001A7932">
              <w:rPr>
                <w:color w:val="1E1E1E"/>
                <w:sz w:val="22"/>
                <w:szCs w:val="20"/>
              </w:rPr>
              <w:t xml:space="preserve"> please contact the </w:t>
            </w:r>
            <w:hyperlink w:anchor="_Data_Protection_Officer" w:history="1">
              <w:r w:rsidRPr="001A7932">
                <w:rPr>
                  <w:rStyle w:val="Hyperlink"/>
                  <w:sz w:val="22"/>
                  <w:szCs w:val="20"/>
                </w:rPr>
                <w:t>Data Protection Officer.</w:t>
              </w:r>
            </w:hyperlink>
            <w:r w:rsidRPr="001A7932">
              <w:rPr>
                <w:color w:val="58585A"/>
                <w:sz w:val="22"/>
                <w:szCs w:val="20"/>
              </w:rPr>
              <w:t xml:space="preserve">  </w:t>
            </w:r>
          </w:p>
        </w:tc>
      </w:tr>
      <w:tr w:rsidR="00816F1E" w:rsidRPr="001A7932" w14:paraId="64908B1B"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43E19FB3" w14:textId="77777777" w:rsidR="00816F1E" w:rsidRPr="001A7932" w:rsidRDefault="00816F1E"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41B87676" w14:textId="77777777" w:rsidR="00816F1E" w:rsidRPr="001A7932" w:rsidRDefault="00816F1E"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5CA55DF0" w14:textId="77777777" w:rsidR="00816F1E" w:rsidRPr="001A7932" w:rsidRDefault="00816F1E"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4F11AE8E" w14:textId="77777777" w:rsidR="00816F1E" w:rsidRPr="001A7932" w:rsidRDefault="00816F1E" w:rsidP="008D572E">
            <w:pPr>
              <w:spacing w:before="200"/>
              <w:rPr>
                <w:rFonts w:ascii="Arial" w:hAnsi="Arial" w:cs="Arial"/>
                <w:color w:val="E2007A"/>
              </w:rPr>
            </w:pPr>
            <w:r w:rsidRPr="001A7932">
              <w:rPr>
                <w:rFonts w:ascii="Arial" w:hAnsi="Arial" w:cs="Arial"/>
                <w:b/>
                <w:bCs/>
                <w:color w:val="E2007A"/>
              </w:rPr>
              <w:t>Test requests and results</w:t>
            </w:r>
          </w:p>
          <w:p w14:paraId="74626CC7" w14:textId="77777777" w:rsidR="00816F1E" w:rsidRPr="001A7932" w:rsidRDefault="00816F1E" w:rsidP="008D572E">
            <w:pPr>
              <w:spacing w:before="200" w:line="240" w:lineRule="auto"/>
              <w:rPr>
                <w:rFonts w:ascii="Arial" w:eastAsia="Times New Roman" w:hAnsi="Arial" w:cs="Arial"/>
                <w:b/>
                <w:bCs/>
                <w:color w:val="1E1E1E"/>
                <w:lang w:eastAsia="en-GB"/>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7EF3FD68" w14:textId="77777777" w:rsidR="00816F1E" w:rsidRPr="001A7932" w:rsidRDefault="00816F1E"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233206CE" w14:textId="62CB58EB" w:rsidR="00FB72F5" w:rsidRPr="00FB72F5" w:rsidRDefault="00816F1E" w:rsidP="00FB72F5">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 xml:space="preserve">We work closely with neighbouring practices and ‘out of hours’ providers including NHS 111 to ensure that if you need care from a doctor outside of normal hours that they have access to your records when needed to give you the best possible care.  </w:t>
            </w:r>
            <w:r w:rsidR="00FB72F5" w:rsidRPr="00FB72F5">
              <w:rPr>
                <w:rFonts w:eastAsia="Times New Roman" w:cstheme="minorHAnsi"/>
                <w:bCs/>
                <w:highlight w:val="yellow"/>
                <w:lang w:eastAsia="en-GB"/>
              </w:rPr>
              <w:t xml:space="preserve"> </w:t>
            </w:r>
            <w:r w:rsidR="00FB72F5" w:rsidRPr="00FB72F5">
              <w:rPr>
                <w:rFonts w:ascii="Arial" w:eastAsia="Times New Roman" w:hAnsi="Arial" w:cs="Arial"/>
                <w:bCs/>
                <w:color w:val="1E1E1E"/>
                <w:lang w:eastAsia="en-GB"/>
              </w:rPr>
              <w:t>This may be delivered in a variety of ways e.g. telephone consultation.</w:t>
            </w:r>
          </w:p>
          <w:p w14:paraId="7E8F54BD" w14:textId="77777777" w:rsidR="00FB72F5" w:rsidRPr="00FB72F5" w:rsidRDefault="00FB72F5" w:rsidP="00FB72F5">
            <w:pPr>
              <w:spacing w:before="200" w:line="240" w:lineRule="auto"/>
              <w:rPr>
                <w:rFonts w:ascii="Arial" w:eastAsia="Times New Roman" w:hAnsi="Arial" w:cs="Arial"/>
                <w:b/>
                <w:bCs/>
                <w:color w:val="E2007A"/>
                <w:lang w:eastAsia="en-GB"/>
              </w:rPr>
            </w:pPr>
            <w:r w:rsidRPr="00FB72F5">
              <w:rPr>
                <w:rFonts w:ascii="Arial" w:eastAsia="Times New Roman" w:hAnsi="Arial" w:cs="Arial"/>
                <w:b/>
                <w:bCs/>
                <w:color w:val="E2007A"/>
                <w:lang w:eastAsia="en-GB"/>
              </w:rPr>
              <w:t>Primary Care Networks</w:t>
            </w:r>
          </w:p>
          <w:p w14:paraId="5BB2BFB5" w14:textId="77777777" w:rsidR="00FB72F5" w:rsidRPr="00FB72F5" w:rsidRDefault="00FB72F5" w:rsidP="00FB72F5">
            <w:pPr>
              <w:spacing w:before="200" w:line="240" w:lineRule="auto"/>
              <w:rPr>
                <w:rFonts w:ascii="Arial" w:eastAsia="Times New Roman" w:hAnsi="Arial" w:cs="Arial"/>
                <w:bCs/>
                <w:color w:val="1E1E1E"/>
                <w:lang w:eastAsia="en-GB"/>
              </w:rPr>
            </w:pPr>
            <w:r w:rsidRPr="00FB72F5">
              <w:rPr>
                <w:rFonts w:ascii="Arial" w:eastAsia="Times New Roman" w:hAnsi="Arial" w:cs="Arial"/>
                <w:bCs/>
                <w:color w:val="1E1E1E"/>
                <w:lang w:eastAsia="en-GB"/>
              </w:rPr>
              <w:lastRenderedPageBreak/>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47354277" w14:textId="77777777" w:rsidR="00816F1E" w:rsidRPr="001A7932" w:rsidRDefault="00816F1E"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Patient referrals</w:t>
            </w:r>
          </w:p>
          <w:p w14:paraId="614397AF" w14:textId="77777777" w:rsidR="00816F1E" w:rsidRPr="001A7932" w:rsidRDefault="00816F1E"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With your agreement, your GP or Nurse may refer you to other services not provided by the practice, or they may work with other services to provide your care in the practice.  Information will be shared by letters, emails and shared record systems.</w:t>
            </w:r>
          </w:p>
          <w:p w14:paraId="791F0736" w14:textId="77777777" w:rsidR="00816F1E" w:rsidRPr="001A7932" w:rsidRDefault="00816F1E"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36649F60" w14:textId="77777777" w:rsidR="00816F1E" w:rsidRPr="001A7932" w:rsidRDefault="00816F1E"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4D42E9FC" w14:textId="77777777" w:rsidR="00816F1E" w:rsidRPr="001A7932" w:rsidRDefault="00816F1E"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w:t>
            </w:r>
            <w:proofErr w:type="gramStart"/>
            <w:r w:rsidRPr="001A7932">
              <w:rPr>
                <w:rFonts w:ascii="Arial" w:eastAsia="Times New Roman" w:hAnsi="Arial" w:cs="Arial"/>
                <w:color w:val="1E1E1E"/>
                <w:lang w:eastAsia="en-GB"/>
              </w:rPr>
              <w:t>community based</w:t>
            </w:r>
            <w:proofErr w:type="gramEnd"/>
            <w:r w:rsidRPr="001A7932">
              <w:rPr>
                <w:rFonts w:ascii="Arial" w:eastAsia="Times New Roman" w:hAnsi="Arial" w:cs="Arial"/>
                <w:color w:val="1E1E1E"/>
                <w:lang w:eastAsia="en-GB"/>
              </w:rPr>
              <w:t xml:space="preserve">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1B1746A9" w14:textId="77777777" w:rsidR="00816F1E" w:rsidRPr="001A7932" w:rsidRDefault="00816F1E"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66FE7A43" w14:textId="77777777" w:rsidR="00816F1E" w:rsidRPr="001A7932" w:rsidRDefault="00816F1E"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w:t>
            </w:r>
            <w:proofErr w:type="gramStart"/>
            <w:r w:rsidRPr="001A7932">
              <w:rPr>
                <w:rFonts w:ascii="Arial" w:eastAsia="Calibri" w:hAnsi="Arial" w:cs="Arial"/>
                <w:bCs/>
                <w:color w:val="1E1E1E"/>
              </w:rPr>
              <w:t>and also</w:t>
            </w:r>
            <w:proofErr w:type="gramEnd"/>
            <w:r w:rsidRPr="001A7932">
              <w:rPr>
                <w:rFonts w:ascii="Arial" w:eastAsia="Calibri" w:hAnsi="Arial" w:cs="Arial"/>
                <w:bCs/>
                <w:color w:val="1E1E1E"/>
              </w:rPr>
              <w:t xml:space="preserve"> in urgent situations such as going to A&amp;E, calling 111 or going to an Out of hours appointment.  It is also quicker for staff to access a shared record than to try to contact other staff by phone or email.  </w:t>
            </w:r>
          </w:p>
          <w:p w14:paraId="4BA5575F" w14:textId="77777777" w:rsidR="00816F1E" w:rsidRPr="001A7932" w:rsidRDefault="00816F1E"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1AF84044" w14:textId="1A4D3ABE" w:rsidR="00FB72F5" w:rsidRPr="00FB72F5" w:rsidRDefault="00816F1E" w:rsidP="00FB72F5">
            <w:pPr>
              <w:spacing w:before="200" w:line="240" w:lineRule="auto"/>
              <w:rPr>
                <w:rFonts w:ascii="Arial" w:eastAsia="Calibri" w:hAnsi="Arial" w:cs="Arial"/>
                <w:bCs/>
                <w:color w:val="1E1E1E"/>
              </w:rPr>
            </w:pPr>
            <w:r w:rsidRPr="001A7932">
              <w:rPr>
                <w:rFonts w:ascii="Arial" w:eastAsia="Calibri" w:hAnsi="Arial" w:cs="Arial"/>
                <w:bCs/>
                <w:color w:val="1E1E1E"/>
              </w:rPr>
              <w:t xml:space="preserve">For more information about shared care records, </w:t>
            </w:r>
            <w:r w:rsidR="00FB72F5" w:rsidRPr="00FB72F5">
              <w:rPr>
                <w:rFonts w:ascii="Arial" w:eastAsia="Calibri" w:hAnsi="Arial" w:cs="Arial"/>
                <w:bCs/>
                <w:color w:val="1E1E1E"/>
              </w:rPr>
              <w:t xml:space="preserve">please visit:  </w:t>
            </w:r>
            <w:hyperlink r:id="rId12" w:history="1">
              <w:proofErr w:type="spellStart"/>
              <w:r w:rsidR="00FB72F5" w:rsidRPr="00FB72F5">
                <w:rPr>
                  <w:rStyle w:val="Hyperlink"/>
                  <w:rFonts w:ascii="Arial" w:eastAsia="Calibri" w:hAnsi="Arial" w:cs="Arial"/>
                  <w:bCs/>
                </w:rPr>
                <w:t>SiDER</w:t>
              </w:r>
              <w:proofErr w:type="spellEnd"/>
              <w:r w:rsidR="00FB72F5" w:rsidRPr="00FB72F5">
                <w:rPr>
                  <w:rStyle w:val="Hyperlink"/>
                  <w:rFonts w:ascii="Arial" w:eastAsia="Calibri" w:hAnsi="Arial" w:cs="Arial"/>
                  <w:bCs/>
                </w:rPr>
                <w:t>+ webpage</w:t>
              </w:r>
            </w:hyperlink>
          </w:p>
          <w:p w14:paraId="0B94F3D4" w14:textId="77777777" w:rsidR="00FB72F5" w:rsidRPr="00FB72F5" w:rsidRDefault="00FB72F5" w:rsidP="00FB72F5">
            <w:pPr>
              <w:spacing w:before="200" w:line="240" w:lineRule="auto"/>
              <w:rPr>
                <w:rFonts w:ascii="Arial" w:eastAsia="Times New Roman" w:hAnsi="Arial" w:cs="Arial"/>
                <w:b/>
                <w:bCs/>
                <w:color w:val="E2007A"/>
                <w:lang w:eastAsia="en-GB"/>
              </w:rPr>
            </w:pPr>
            <w:bookmarkStart w:id="0" w:name="_Hlk79767928"/>
            <w:r w:rsidRPr="00FB72F5">
              <w:rPr>
                <w:rFonts w:ascii="Arial" w:eastAsia="Times New Roman" w:hAnsi="Arial" w:cs="Arial"/>
                <w:b/>
                <w:bCs/>
                <w:color w:val="E2007A"/>
                <w:lang w:eastAsia="en-GB"/>
              </w:rPr>
              <w:t>Clinical Digital Tools</w:t>
            </w:r>
          </w:p>
          <w:p w14:paraId="6C5AB8F8" w14:textId="77777777" w:rsidR="00FB72F5" w:rsidRPr="00FB72F5" w:rsidRDefault="00FB72F5" w:rsidP="00FB72F5">
            <w:pPr>
              <w:spacing w:before="200" w:line="240" w:lineRule="auto"/>
              <w:rPr>
                <w:rFonts w:ascii="Arial" w:eastAsia="Calibri" w:hAnsi="Arial" w:cs="Arial"/>
                <w:bCs/>
                <w:color w:val="1E1E1E"/>
              </w:rPr>
            </w:pPr>
            <w:r w:rsidRPr="00FB72F5">
              <w:rPr>
                <w:rFonts w:ascii="Arial" w:eastAsia="Calibri" w:hAnsi="Arial" w:cs="Arial"/>
                <w:bCs/>
                <w:color w:val="1E1E1E"/>
              </w:rPr>
              <w:lastRenderedPageBreak/>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shared with or processed by these organisations where it is relevant to your care. </w:t>
            </w:r>
          </w:p>
          <w:p w14:paraId="4388F064" w14:textId="77777777" w:rsidR="00FB72F5" w:rsidRPr="00FB72F5" w:rsidRDefault="00FB72F5" w:rsidP="00FB72F5">
            <w:pPr>
              <w:spacing w:before="200" w:line="240" w:lineRule="auto"/>
              <w:rPr>
                <w:rFonts w:ascii="Arial" w:eastAsia="Times New Roman" w:hAnsi="Arial" w:cs="Arial"/>
                <w:b/>
                <w:bCs/>
                <w:color w:val="E2007A"/>
                <w:lang w:eastAsia="en-GB"/>
              </w:rPr>
            </w:pPr>
            <w:r w:rsidRPr="00FB72F5">
              <w:rPr>
                <w:rFonts w:ascii="Arial" w:eastAsia="Times New Roman" w:hAnsi="Arial" w:cs="Arial"/>
                <w:b/>
                <w:bCs/>
                <w:color w:val="E2007A"/>
                <w:lang w:eastAsia="en-GB"/>
              </w:rPr>
              <w:t>Digital Tools</w:t>
            </w:r>
          </w:p>
          <w:p w14:paraId="777B075D" w14:textId="1B4F01B3" w:rsidR="00FB72F5" w:rsidRPr="00FB72F5" w:rsidRDefault="00FB72F5" w:rsidP="00FB72F5">
            <w:pPr>
              <w:spacing w:before="200" w:line="240" w:lineRule="auto"/>
              <w:rPr>
                <w:rFonts w:ascii="Arial" w:eastAsia="Calibri" w:hAnsi="Arial" w:cs="Arial"/>
                <w:bCs/>
                <w:color w:val="1E1E1E"/>
              </w:rPr>
            </w:pPr>
            <w:r w:rsidRPr="00FB72F5">
              <w:rPr>
                <w:rFonts w:ascii="Arial" w:eastAsia="Calibri" w:hAnsi="Arial" w:cs="Arial"/>
                <w:bCs/>
                <w:color w:val="1E1E1E"/>
              </w:rPr>
              <w:t>We use a range of digital tools to support improving patient experience and administrative functions at the practice.  These digital tools have been developed by third party suppliers, and their purpose is to manage and automate very specific functions, such as (but not limited to), patient registration, patient on-line booking.</w:t>
            </w:r>
          </w:p>
          <w:p w14:paraId="45D66F39" w14:textId="77777777" w:rsidR="00FB72F5" w:rsidRPr="00FB72F5" w:rsidRDefault="00FB72F5" w:rsidP="00FB72F5">
            <w:pPr>
              <w:spacing w:before="200" w:line="240" w:lineRule="auto"/>
              <w:rPr>
                <w:rFonts w:ascii="Arial" w:eastAsia="Calibri" w:hAnsi="Arial" w:cs="Arial"/>
                <w:bCs/>
                <w:color w:val="1E1E1E"/>
              </w:rPr>
            </w:pPr>
            <w:r w:rsidRPr="00FB72F5">
              <w:rPr>
                <w:rFonts w:ascii="Arial" w:eastAsia="Calibri" w:hAnsi="Arial" w:cs="Arial"/>
                <w:bCs/>
                <w:color w:val="1E1E1E"/>
              </w:rPr>
              <w:t xml:space="preserve">Some of the digital tools (both clinical and functional) used by the practice may use automation or AI (Artificial Intelligence) to improve accuracy and operating efficiency within the practice.  </w:t>
            </w:r>
          </w:p>
          <w:bookmarkEnd w:id="0"/>
          <w:p w14:paraId="67B40452" w14:textId="77777777" w:rsidR="00816F1E" w:rsidRPr="001A7932" w:rsidRDefault="00816F1E"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Safeguarding of children or vulnerable adults</w:t>
            </w:r>
          </w:p>
          <w:p w14:paraId="0016BCB9" w14:textId="77777777" w:rsidR="00816F1E" w:rsidRPr="001A7932" w:rsidRDefault="00816F1E"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0352AD26" w14:textId="77777777" w:rsidR="00816F1E" w:rsidRPr="001A7932" w:rsidRDefault="00816F1E"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1764A3ED" w14:textId="77777777" w:rsidR="00FB72F5" w:rsidRPr="00FB72F5" w:rsidRDefault="00FB72F5" w:rsidP="00FB72F5">
            <w:pPr>
              <w:pStyle w:val="NoSpacing"/>
              <w:spacing w:before="200" w:after="200"/>
              <w:rPr>
                <w:rFonts w:ascii="Arial" w:hAnsi="Arial" w:cs="Arial"/>
                <w:color w:val="1E1E1E"/>
                <w:shd w:val="clear" w:color="auto" w:fill="FFFFFF"/>
              </w:rPr>
            </w:pPr>
            <w:r w:rsidRPr="00FB72F5">
              <w:rPr>
                <w:rFonts w:ascii="Arial" w:hAnsi="Arial" w:cs="Arial"/>
                <w:color w:val="1E1E1E"/>
                <w:shd w:val="clear" w:color="auto" w:fill="FFFFFF"/>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63561BC5" w14:textId="77777777" w:rsidR="00816F1E" w:rsidRPr="001A7932" w:rsidRDefault="00816F1E"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79743038" w14:textId="77777777" w:rsidR="00816F1E" w:rsidRDefault="00816F1E"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 xml:space="preserve">Systems known as ‘risk stratification tools’ are used to help determine a person’s risk of suffering particular conditions and enable us to focus on preventing ill health before it develops.  Information in these systems comes from </w:t>
            </w:r>
            <w:proofErr w:type="gramStart"/>
            <w:r w:rsidRPr="001A7932">
              <w:rPr>
                <w:rFonts w:ascii="Arial" w:hAnsi="Arial" w:cs="Arial"/>
                <w:color w:val="1E1E1E"/>
                <w:shd w:val="clear" w:color="auto" w:fill="FFFFFF"/>
              </w:rPr>
              <w:t>a number of</w:t>
            </w:r>
            <w:proofErr w:type="gramEnd"/>
            <w:r w:rsidRPr="001A7932">
              <w:rPr>
                <w:rFonts w:ascii="Arial" w:hAnsi="Arial" w:cs="Arial"/>
                <w:color w:val="1E1E1E"/>
                <w:shd w:val="clear" w:color="auto" w:fill="FFFFFF"/>
              </w:rPr>
              <w:t xml:space="preserve"> sources, such as hospitals and the practice.  This can help us identify and offer you additional services to improve your health.</w:t>
            </w:r>
          </w:p>
          <w:p w14:paraId="796AD24C" w14:textId="77777777" w:rsidR="00816F1E" w:rsidRPr="001A7932" w:rsidRDefault="00816F1E"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1212947D" w14:textId="77777777" w:rsidR="00816F1E" w:rsidRPr="001A7932" w:rsidRDefault="00816F1E" w:rsidP="008D572E">
            <w:pPr>
              <w:autoSpaceDE w:val="0"/>
              <w:autoSpaceDN w:val="0"/>
              <w:adjustRightInd w:val="0"/>
              <w:spacing w:after="0" w:line="240" w:lineRule="auto"/>
              <w:rPr>
                <w:rFonts w:ascii="Arial" w:hAnsi="Arial" w:cs="Arial"/>
                <w:color w:val="000000"/>
              </w:rPr>
            </w:pPr>
          </w:p>
          <w:p w14:paraId="6DD74205" w14:textId="77777777" w:rsidR="00816F1E" w:rsidRDefault="00816F1E"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760CA603" w14:textId="77777777" w:rsidR="00816F1E" w:rsidRPr="001A7932" w:rsidRDefault="00816F1E" w:rsidP="00816F1E">
            <w:pPr>
              <w:pStyle w:val="ListParagraph"/>
              <w:numPr>
                <w:ilvl w:val="0"/>
                <w:numId w:val="13"/>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5E49A604" w14:textId="77777777" w:rsidR="00816F1E" w:rsidRPr="001A7932" w:rsidRDefault="00816F1E" w:rsidP="00816F1E">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lastRenderedPageBreak/>
              <w:t xml:space="preserve">Provide support to where it will have the most impact </w:t>
            </w:r>
          </w:p>
          <w:p w14:paraId="4A72DB11" w14:textId="77777777" w:rsidR="00816F1E" w:rsidRPr="001A7932" w:rsidRDefault="00816F1E" w:rsidP="00816F1E">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w:t>
            </w:r>
            <w:proofErr w:type="gramStart"/>
            <w:r w:rsidRPr="001A7932">
              <w:rPr>
                <w:rFonts w:ascii="Arial" w:hAnsi="Arial" w:cs="Arial"/>
                <w:color w:val="000000"/>
              </w:rPr>
              <w:t>but,</w:t>
            </w:r>
            <w:proofErr w:type="gramEnd"/>
            <w:r w:rsidRPr="001A7932">
              <w:rPr>
                <w:rFonts w:ascii="Arial" w:hAnsi="Arial" w:cs="Arial"/>
                <w:color w:val="000000"/>
              </w:rPr>
              <w:t xml:space="preserve"> looking to join up care across different partners. </w:t>
            </w:r>
          </w:p>
          <w:p w14:paraId="334AFF6E" w14:textId="77777777" w:rsidR="00816F1E" w:rsidRPr="001A7932" w:rsidRDefault="00816F1E"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Multi-disciplinary team meetings</w:t>
            </w:r>
          </w:p>
          <w:p w14:paraId="2F1CA758" w14:textId="77777777" w:rsidR="00FB72F5" w:rsidRPr="00FB72F5" w:rsidRDefault="00FB72F5" w:rsidP="00FB72F5">
            <w:pPr>
              <w:pStyle w:val="NoSpacing"/>
              <w:spacing w:before="200" w:after="200"/>
              <w:rPr>
                <w:rFonts w:ascii="Arial" w:hAnsi="Arial" w:cs="Arial"/>
                <w:color w:val="1E1E1E"/>
                <w:shd w:val="clear" w:color="auto" w:fill="FFFFFF"/>
              </w:rPr>
            </w:pPr>
            <w:r w:rsidRPr="00FB72F5">
              <w:rPr>
                <w:rFonts w:ascii="Arial" w:hAnsi="Arial" w:cs="Arial"/>
                <w:color w:val="1E1E1E"/>
                <w:shd w:val="clear" w:color="auto" w:fill="FFFFFF"/>
              </w:rPr>
              <w:t>For some long-term conditions, such as asthma, the practice participates in meetings with staff from other agencies involved in providing care, to help plan the best way to provide care to patients with complex or long-term conditions.</w:t>
            </w:r>
          </w:p>
          <w:p w14:paraId="34CA5FD1" w14:textId="77777777" w:rsidR="00816F1E" w:rsidRPr="001A7932" w:rsidRDefault="00816F1E"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52CAB0DD" w14:textId="77777777" w:rsidR="00816F1E" w:rsidRPr="001A7932" w:rsidRDefault="00816F1E"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44EFE341" w14:textId="77777777" w:rsidR="00816F1E" w:rsidRPr="001A7932" w:rsidRDefault="00816F1E"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3"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41EE0DB4" w14:textId="77777777" w:rsidR="00816F1E" w:rsidRPr="001A7932" w:rsidRDefault="00816F1E"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Data may also be shared on anyone who contracts a ‘communicable disease’, such as Covid-19, </w:t>
            </w:r>
            <w:proofErr w:type="gramStart"/>
            <w:r w:rsidRPr="001A7932">
              <w:rPr>
                <w:rFonts w:ascii="Arial" w:hAnsi="Arial" w:cs="Arial"/>
                <w:color w:val="1E1E1E"/>
                <w:sz w:val="22"/>
                <w:szCs w:val="22"/>
              </w:rPr>
              <w:t>in order to</w:t>
            </w:r>
            <w:proofErr w:type="gramEnd"/>
            <w:r w:rsidRPr="001A7932">
              <w:rPr>
                <w:rFonts w:ascii="Arial" w:hAnsi="Arial" w:cs="Arial"/>
                <w:color w:val="1E1E1E"/>
                <w:sz w:val="22"/>
                <w:szCs w:val="22"/>
              </w:rPr>
              <w:t xml:space="preserve"> manage public health and safety.</w:t>
            </w:r>
          </w:p>
        </w:tc>
      </w:tr>
      <w:tr w:rsidR="00816F1E" w:rsidRPr="001A7932" w14:paraId="23495A80"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1835670C" w14:textId="77777777" w:rsidR="00816F1E" w:rsidRPr="001A7932" w:rsidRDefault="00816F1E"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53BF01D6"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about you is collected in </w:t>
            </w:r>
            <w:proofErr w:type="gramStart"/>
            <w:r w:rsidRPr="001A7932">
              <w:rPr>
                <w:rFonts w:ascii="Arial" w:eastAsia="Calibri" w:hAnsi="Arial" w:cs="Arial"/>
                <w:color w:val="1E1E1E"/>
              </w:rPr>
              <w:t>a number of</w:t>
            </w:r>
            <w:proofErr w:type="gramEnd"/>
            <w:r w:rsidRPr="001A7932">
              <w:rPr>
                <w:rFonts w:ascii="Arial" w:eastAsia="Calibri" w:hAnsi="Arial" w:cs="Arial"/>
                <w:color w:val="1E1E1E"/>
              </w:rPr>
              <w:t xml:space="preserve"> ways, including referral details from other health providers, or personal details directly from you or your authorised representative.</w:t>
            </w:r>
          </w:p>
          <w:p w14:paraId="61B65DB6"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2C35E955"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2B453008" w14:textId="77777777" w:rsidR="00816F1E" w:rsidRPr="001A7932" w:rsidRDefault="00816F1E"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185067B1" w14:textId="77777777" w:rsidR="00816F1E" w:rsidRPr="001A7932" w:rsidRDefault="00816F1E"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5FA6C166" w14:textId="77777777" w:rsidR="00816F1E" w:rsidRPr="001A7932" w:rsidRDefault="00816F1E"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1B564691" w14:textId="77777777" w:rsidR="00816F1E" w:rsidRPr="001A7932" w:rsidRDefault="00816F1E"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Personal information from people who are carers such as relatives, or health or social care professionals </w:t>
            </w:r>
          </w:p>
          <w:p w14:paraId="57DDDA5A" w14:textId="77777777" w:rsidR="00816F1E" w:rsidRPr="001A7932" w:rsidRDefault="00816F1E"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Other personal information such as smoking status, any learning disabilities, and your family, lifestyle and social circumstances</w:t>
            </w:r>
          </w:p>
          <w:p w14:paraId="750E98F1" w14:textId="77777777" w:rsidR="00816F1E" w:rsidRPr="001A7932" w:rsidRDefault="00816F1E"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Details of your religion and racial or ethnic origin</w:t>
            </w:r>
          </w:p>
          <w:p w14:paraId="4C0E451E" w14:textId="77777777" w:rsidR="00816F1E" w:rsidRPr="001A7932" w:rsidRDefault="00816F1E"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5A7E7B92" w14:textId="77777777" w:rsidR="00816F1E" w:rsidRPr="001A7932" w:rsidRDefault="00816F1E"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41576A8D"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519F8D3F" w14:textId="77777777" w:rsidR="00816F1E" w:rsidRPr="001A7932" w:rsidRDefault="00816F1E"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70FA848C" w14:textId="77777777" w:rsidR="00816F1E" w:rsidRPr="001A7932" w:rsidRDefault="00816F1E"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55BBE6D2" w14:textId="77777777" w:rsidR="00816F1E" w:rsidRPr="001A7932" w:rsidRDefault="00816F1E"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2492D8CA" w14:textId="77777777" w:rsidR="00816F1E" w:rsidRPr="001A7932" w:rsidRDefault="00816F1E"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w:t>
            </w:r>
            <w:proofErr w:type="gramStart"/>
            <w:r w:rsidRPr="001A7932">
              <w:rPr>
                <w:rFonts w:ascii="Arial" w:eastAsia="Calibri" w:hAnsi="Arial" w:cs="Arial"/>
                <w:color w:val="1E1E1E"/>
              </w:rPr>
              <w:t>services, and</w:t>
            </w:r>
            <w:proofErr w:type="gramEnd"/>
            <w:r w:rsidRPr="001A7932">
              <w:rPr>
                <w:rFonts w:ascii="Arial" w:eastAsia="Calibri" w:hAnsi="Arial" w:cs="Arial"/>
                <w:color w:val="1E1E1E"/>
              </w:rPr>
              <w:t xml:space="preserve"> enables better monitoring of public spending and planning and management of the health service. </w:t>
            </w:r>
          </w:p>
          <w:p w14:paraId="30937056" w14:textId="77777777" w:rsidR="00816F1E" w:rsidRPr="001A7932" w:rsidRDefault="00816F1E"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816F1E" w:rsidRPr="001A7932" w14:paraId="530AA1E7"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021B05F" w14:textId="77777777" w:rsidR="00816F1E" w:rsidRPr="001A7932" w:rsidRDefault="00816F1E"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37781E7A"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163612BA"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33792C55"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4AA68CA6"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(b) protect and defend the rights or property of Symphony Healthcare Services; and, </w:t>
            </w:r>
          </w:p>
          <w:p w14:paraId="726E98FD"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(c) act under exigent circumstances to protect the personal safety of users of Symphony Healthcare Services, or the public.</w:t>
            </w:r>
          </w:p>
          <w:p w14:paraId="17F01634"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Please keep in mind that if you directly disclose personally identifiable information or personally sensitive data through the Organisation’s public message boards, this information may be collected and used by others. Note: </w:t>
            </w:r>
            <w:proofErr w:type="gramStart"/>
            <w:r w:rsidRPr="001A7932">
              <w:rPr>
                <w:rFonts w:ascii="Arial" w:eastAsia="Calibri" w:hAnsi="Arial" w:cs="Arial"/>
                <w:color w:val="1E1E1E"/>
              </w:rPr>
              <w:t>the</w:t>
            </w:r>
            <w:proofErr w:type="gramEnd"/>
            <w:r w:rsidRPr="001A7932">
              <w:rPr>
                <w:rFonts w:ascii="Arial" w:eastAsia="Calibri" w:hAnsi="Arial" w:cs="Arial"/>
                <w:color w:val="1E1E1E"/>
              </w:rPr>
              <w:t xml:space="preserve"> Organisation does not read any of your private online communications.</w:t>
            </w:r>
          </w:p>
          <w:p w14:paraId="709078C4"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w:t>
            </w:r>
            <w:proofErr w:type="gramStart"/>
            <w:r w:rsidRPr="001A7932">
              <w:rPr>
                <w:rFonts w:ascii="Arial" w:eastAsia="Calibri" w:hAnsi="Arial" w:cs="Arial"/>
                <w:color w:val="1E1E1E"/>
              </w:rPr>
              <w:t>Therefore</w:t>
            </w:r>
            <w:proofErr w:type="gramEnd"/>
            <w:r w:rsidRPr="001A7932">
              <w:rPr>
                <w:rFonts w:ascii="Arial" w:eastAsia="Calibri" w:hAnsi="Arial" w:cs="Arial"/>
                <w:color w:val="1E1E1E"/>
              </w:rPr>
              <w:t xml:space="preserve"> we cannot be responsible for the protection and privacy of any information which you provide whilst visiting such sites.</w:t>
            </w:r>
          </w:p>
          <w:p w14:paraId="7175FA06"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5605BE13"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3559CF85"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we are asking for personal </w:t>
            </w:r>
            <w:proofErr w:type="gramStart"/>
            <w:r w:rsidRPr="001A7932">
              <w:rPr>
                <w:rFonts w:ascii="Arial" w:eastAsia="Times New Roman" w:hAnsi="Arial" w:cs="Arial"/>
                <w:color w:val="1E1E1E"/>
                <w:lang w:val="en-US" w:eastAsia="en-GB"/>
              </w:rPr>
              <w:t>information</w:t>
            </w:r>
            <w:proofErr w:type="gramEnd"/>
            <w:r w:rsidRPr="001A7932">
              <w:rPr>
                <w:rFonts w:ascii="Arial" w:eastAsia="Times New Roman" w:hAnsi="Arial" w:cs="Arial"/>
                <w:color w:val="1E1E1E"/>
                <w:lang w:val="en-US" w:eastAsia="en-GB"/>
              </w:rPr>
              <w:t xml:space="preserve"> we will always ask you to acknowledge acceptance and understanding of this Fair Collection/Privacy Notice, before the electronic form can be submitted.</w:t>
            </w:r>
          </w:p>
          <w:p w14:paraId="517AFB61"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use your personally identifiable information to inform you of other products or services available from Symphony Healthcare Services and its affiliates.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contact you via surveys to conduct research </w:t>
            </w:r>
            <w:proofErr w:type="gramStart"/>
            <w:r w:rsidRPr="001A7932">
              <w:rPr>
                <w:rFonts w:ascii="Arial" w:eastAsia="Times New Roman" w:hAnsi="Arial" w:cs="Arial"/>
                <w:color w:val="1E1E1E"/>
                <w:lang w:val="en-US" w:eastAsia="en-GB"/>
              </w:rPr>
              <w:t>about</w:t>
            </w:r>
            <w:proofErr w:type="gramEnd"/>
            <w:r w:rsidRPr="001A7932">
              <w:rPr>
                <w:rFonts w:ascii="Arial" w:eastAsia="Times New Roman" w:hAnsi="Arial" w:cs="Arial"/>
                <w:color w:val="1E1E1E"/>
                <w:lang w:val="en-US" w:eastAsia="en-GB"/>
              </w:rPr>
              <w:t xml:space="preserve">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keeps track of the websites and pages our patients visit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determine which of our services are the most popular. This data is used to deliver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 xml:space="preserve"> content and advertising within to customers whose behavior indicates that they are interested in a particular subject area. You have the right to refuse /withdraw consent to direct marketing at any time.</w:t>
            </w:r>
          </w:p>
          <w:p w14:paraId="760A9ED0"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 uses "cookies" to help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your online experience. A cookie is a text file that is placed on your hard disk by a web page server. Cookies cannot be used to run programs or deliver viruses to your </w:t>
            </w:r>
            <w:r w:rsidRPr="001A7932">
              <w:rPr>
                <w:rFonts w:ascii="Arial" w:eastAsia="Times New Roman" w:hAnsi="Arial" w:cs="Arial"/>
                <w:color w:val="1E1E1E"/>
                <w:lang w:val="en-US" w:eastAsia="en-GB"/>
              </w:rPr>
              <w:lastRenderedPageBreak/>
              <w:t xml:space="preserve">computer. Cookies are uniquely assigned to </w:t>
            </w:r>
            <w:proofErr w:type="gramStart"/>
            <w:r w:rsidRPr="001A7932">
              <w:rPr>
                <w:rFonts w:ascii="Arial" w:eastAsia="Times New Roman" w:hAnsi="Arial" w:cs="Arial"/>
                <w:color w:val="1E1E1E"/>
                <w:lang w:val="en-US" w:eastAsia="en-GB"/>
              </w:rPr>
              <w:t>you, and</w:t>
            </w:r>
            <w:proofErr w:type="gramEnd"/>
            <w:r w:rsidRPr="001A7932">
              <w:rPr>
                <w:rFonts w:ascii="Arial" w:eastAsia="Times New Roman" w:hAnsi="Arial" w:cs="Arial"/>
                <w:color w:val="1E1E1E"/>
                <w:lang w:val="en-US" w:eastAsia="en-GB"/>
              </w:rPr>
              <w:t xml:space="preserve"> can only be read by a web server in the domain that issued the cookie to you.</w:t>
            </w:r>
          </w:p>
          <w:p w14:paraId="107B84F5"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One of the primary purposes of cookies is to provide a convenience feature to save you time. The purpose of a cookie is to tell the Web server that you have returned to a specific page. For example, if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pages, or register with Symphony Healthcare Services site or services, a cookie helps to recall your specific information on subsequent visits. This simplifies the process of recording your personal information, such as billing addresses, shipping addresses, and so on. When you return to the same Symphony Healthcare Services Web site, the information you previously provided can be retrieved, so you can easily use the features that you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w:t>
            </w:r>
          </w:p>
          <w:p w14:paraId="6DA853FD"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You </w:t>
            </w:r>
            <w:proofErr w:type="gramStart"/>
            <w:r w:rsidRPr="001A7932">
              <w:rPr>
                <w:rFonts w:ascii="Arial" w:eastAsia="Times New Roman" w:hAnsi="Arial" w:cs="Arial"/>
                <w:color w:val="1E1E1E"/>
                <w:lang w:val="en-US" w:eastAsia="en-GB"/>
              </w:rPr>
              <w:t>have the ability to</w:t>
            </w:r>
            <w:proofErr w:type="gramEnd"/>
            <w:r w:rsidRPr="001A7932">
              <w:rPr>
                <w:rFonts w:ascii="Arial" w:eastAsia="Times New Roman" w:hAnsi="Arial" w:cs="Arial"/>
                <w:color w:val="1E1E1E"/>
                <w:lang w:val="en-US" w:eastAsia="en-GB"/>
              </w:rPr>
              <w:t xml:space="preserve">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you may not be able to fully experience the interactive features of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services or websites you visit.</w:t>
            </w:r>
          </w:p>
          <w:p w14:paraId="6DAAF875" w14:textId="77777777" w:rsidR="00816F1E" w:rsidRPr="001A7932" w:rsidRDefault="00816F1E" w:rsidP="008D572E">
            <w:pPr>
              <w:spacing w:before="200" w:line="240" w:lineRule="auto"/>
              <w:rPr>
                <w:rFonts w:ascii="Arial" w:eastAsia="Times New Roman" w:hAnsi="Arial" w:cs="Arial"/>
                <w:lang w:val="en-US" w:eastAsia="en-GB"/>
              </w:rPr>
            </w:pPr>
            <w:r w:rsidRPr="001A7932">
              <w:rPr>
                <w:rFonts w:ascii="Arial" w:eastAsia="Times New Roman" w:hAnsi="Arial" w:cs="Arial"/>
                <w:color w:val="1E1E1E"/>
                <w:lang w:val="en-US" w:eastAsia="en-GB"/>
              </w:rPr>
              <w:t xml:space="preserve">You can read more about the cookies used by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web sites by clicking on the Privacy &amp; Usage link at the bottom of the web page.  For more details visit Symphony Healthcare Services website’s </w:t>
            </w:r>
            <w:hyperlink r:id="rId14" w:history="1">
              <w:r w:rsidRPr="001A7932">
                <w:rPr>
                  <w:rStyle w:val="Hyperlink"/>
                  <w:rFonts w:ascii="Arial" w:eastAsia="Times New Roman" w:hAnsi="Arial" w:cs="Arial"/>
                  <w:lang w:val="en-US" w:eastAsia="en-GB"/>
                </w:rPr>
                <w:t>Privacy &amp; Cookies Policy - Symphony Healthcare Services</w:t>
              </w:r>
            </w:hyperlink>
            <w:r w:rsidRPr="001A7932">
              <w:rPr>
                <w:rFonts w:ascii="Arial" w:eastAsia="Times New Roman" w:hAnsi="Arial" w:cs="Arial"/>
                <w:lang w:val="en-US" w:eastAsia="en-GB"/>
              </w:rPr>
              <w:t xml:space="preserve"> </w:t>
            </w:r>
            <w:r w:rsidRPr="001A7932">
              <w:rPr>
                <w:rFonts w:ascii="Arial" w:eastAsia="Times New Roman" w:hAnsi="Arial" w:cs="Arial"/>
                <w:color w:val="1E1E1E"/>
                <w:lang w:val="en-US" w:eastAsia="en-GB"/>
              </w:rPr>
              <w:t xml:space="preserve">and our </w:t>
            </w:r>
            <w:hyperlink r:id="rId15" w:history="1">
              <w:r w:rsidRPr="001A7932">
                <w:rPr>
                  <w:rStyle w:val="Hyperlink"/>
                  <w:rFonts w:ascii="Arial" w:eastAsia="Times New Roman" w:hAnsi="Arial" w:cs="Arial"/>
                  <w:lang w:val="en-US" w:eastAsia="en-GB"/>
                </w:rPr>
                <w:t>Terms of use policy - Symphony Healthcare Services</w:t>
              </w:r>
            </w:hyperlink>
            <w:r w:rsidRPr="001A7932">
              <w:rPr>
                <w:rFonts w:ascii="Arial" w:eastAsia="Times New Roman" w:hAnsi="Arial" w:cs="Arial"/>
                <w:lang w:val="en-US" w:eastAsia="en-GB"/>
              </w:rPr>
              <w:t xml:space="preserve">. </w:t>
            </w:r>
          </w:p>
        </w:tc>
      </w:tr>
      <w:tr w:rsidR="00816F1E" w:rsidRPr="001A7932" w14:paraId="3B1D42EA"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9F20F6E" w14:textId="77777777" w:rsidR="00816F1E" w:rsidRPr="001A7932" w:rsidRDefault="00816F1E"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3646DA1C" w14:textId="77777777" w:rsidR="00816F1E" w:rsidRPr="001A7932" w:rsidRDefault="00816F1E" w:rsidP="008D572E">
            <w:pPr>
              <w:spacing w:before="200" w:line="240" w:lineRule="auto"/>
              <w:rPr>
                <w:rFonts w:ascii="Arial" w:eastAsia="Calibri" w:hAnsi="Arial" w:cs="Arial"/>
                <w:b/>
                <w:color w:val="FFFFFF"/>
                <w:sz w:val="28"/>
              </w:rPr>
            </w:pPr>
          </w:p>
          <w:p w14:paraId="572A3445" w14:textId="77777777" w:rsidR="00816F1E" w:rsidRPr="001A7932" w:rsidRDefault="00816F1E" w:rsidP="008D572E">
            <w:pPr>
              <w:spacing w:before="200" w:line="240" w:lineRule="auto"/>
              <w:rPr>
                <w:rFonts w:ascii="Arial" w:eastAsia="Calibri" w:hAnsi="Arial" w:cs="Arial"/>
                <w:b/>
                <w:color w:val="FFFFFF"/>
                <w:sz w:val="28"/>
              </w:rPr>
            </w:pPr>
          </w:p>
          <w:p w14:paraId="09241B94" w14:textId="77777777" w:rsidR="00816F1E" w:rsidRPr="001A7932" w:rsidRDefault="00816F1E" w:rsidP="008D572E">
            <w:pPr>
              <w:spacing w:before="200" w:line="240" w:lineRule="auto"/>
              <w:rPr>
                <w:rFonts w:ascii="Arial" w:eastAsia="Calibri" w:hAnsi="Arial" w:cs="Arial"/>
                <w:b/>
                <w:color w:val="FFFFFF"/>
                <w:sz w:val="28"/>
              </w:rPr>
            </w:pPr>
          </w:p>
          <w:p w14:paraId="4942AE71" w14:textId="77777777" w:rsidR="00816F1E" w:rsidRPr="001A7932" w:rsidRDefault="00816F1E" w:rsidP="008D572E">
            <w:pPr>
              <w:spacing w:before="200" w:line="240" w:lineRule="auto"/>
              <w:rPr>
                <w:rFonts w:ascii="Arial" w:eastAsia="Calibri" w:hAnsi="Arial" w:cs="Arial"/>
                <w:b/>
                <w:color w:val="FFFFFF"/>
                <w:sz w:val="28"/>
              </w:rPr>
            </w:pPr>
          </w:p>
          <w:p w14:paraId="1E2B0F4D" w14:textId="77777777" w:rsidR="00816F1E" w:rsidRPr="001A7932" w:rsidRDefault="00816F1E" w:rsidP="008D572E">
            <w:pPr>
              <w:spacing w:before="200" w:line="240" w:lineRule="auto"/>
              <w:rPr>
                <w:rFonts w:ascii="Arial" w:eastAsia="Calibri" w:hAnsi="Arial" w:cs="Arial"/>
                <w:b/>
                <w:bCs/>
                <w:color w:val="FFFFFF"/>
                <w:sz w:val="28"/>
              </w:rPr>
            </w:pPr>
          </w:p>
        </w:tc>
        <w:tc>
          <w:tcPr>
            <w:tcW w:w="4276" w:type="pct"/>
          </w:tcPr>
          <w:p w14:paraId="74F6C62D"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3A1D97F2" w14:textId="77777777" w:rsidR="00816F1E" w:rsidRPr="001A7932" w:rsidRDefault="00816F1E"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1C5AF276" w14:textId="77777777" w:rsidR="00816F1E" w:rsidRPr="001A7932" w:rsidRDefault="00816F1E"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681460A5" w14:textId="77777777" w:rsidR="00816F1E" w:rsidRPr="001A7932" w:rsidRDefault="00816F1E"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Appropriate information is available, should you see another healthcare professional, or </w:t>
            </w:r>
            <w:proofErr w:type="gramStart"/>
            <w:r w:rsidRPr="001A7932">
              <w:rPr>
                <w:rFonts w:ascii="Arial" w:eastAsia="Times New Roman" w:hAnsi="Arial" w:cs="Arial"/>
                <w:color w:val="1E1E1E"/>
                <w:lang w:val="en-US" w:eastAsia="en-GB"/>
              </w:rPr>
              <w:t>are</w:t>
            </w:r>
            <w:proofErr w:type="gramEnd"/>
            <w:r w:rsidRPr="001A7932">
              <w:rPr>
                <w:rFonts w:ascii="Arial" w:eastAsia="Times New Roman" w:hAnsi="Arial" w:cs="Arial"/>
                <w:color w:val="1E1E1E"/>
                <w:lang w:val="en-US" w:eastAsia="en-GB"/>
              </w:rPr>
              <w:t xml:space="preserve"> referred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a specialist or another part of the NHS, social care or health provider.</w:t>
            </w:r>
          </w:p>
          <w:p w14:paraId="70CC9A97"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74538E56" w14:textId="77777777" w:rsidR="00816F1E" w:rsidRDefault="00816F1E"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44886045"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3EE2079D"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Review the care we provide to ensure it is of the highest standard </w:t>
            </w:r>
            <w:proofErr w:type="gramStart"/>
            <w:r w:rsidRPr="001A7932">
              <w:rPr>
                <w:rFonts w:ascii="Arial" w:eastAsia="Times New Roman" w:hAnsi="Arial" w:cs="Arial"/>
                <w:color w:val="1E1E1E"/>
                <w:lang w:val="en-US" w:eastAsia="en-GB"/>
              </w:rPr>
              <w:t>and</w:t>
            </w:r>
            <w:proofErr w:type="gramEnd"/>
            <w:r w:rsidRPr="001A7932">
              <w:rPr>
                <w:rFonts w:ascii="Arial" w:eastAsia="Times New Roman" w:hAnsi="Arial" w:cs="Arial"/>
                <w:color w:val="1E1E1E"/>
                <w:lang w:val="en-US" w:eastAsia="en-GB"/>
              </w:rPr>
              <w:t xml:space="preserve"> quality through audits or service improvements.</w:t>
            </w:r>
          </w:p>
          <w:p w14:paraId="004AF5FE"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Support funding of your care with commissioning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w:t>
            </w:r>
          </w:p>
          <w:p w14:paraId="56CBD096"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640DF6FD"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Assist in training and education of healthcare professionals.</w:t>
            </w:r>
          </w:p>
          <w:p w14:paraId="06C930BD"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Report and investigate complaints, claims and untoward incidents, report events to the appropriate authorities when required to do so by law. </w:t>
            </w:r>
          </w:p>
          <w:p w14:paraId="6F5F7A8E"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3CED86C2"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Contact you with regards to patient satisfaction surveys relating to services you have used within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t>
            </w:r>
            <w:proofErr w:type="gramStart"/>
            <w:r w:rsidRPr="001A7932">
              <w:rPr>
                <w:rFonts w:ascii="Arial" w:eastAsia="Times New Roman" w:hAnsi="Arial" w:cs="Arial"/>
                <w:color w:val="1E1E1E"/>
                <w:lang w:val="en-US" w:eastAsia="en-GB"/>
              </w:rPr>
              <w:t>so as to</w:t>
            </w:r>
            <w:proofErr w:type="gramEnd"/>
            <w:r w:rsidRPr="001A7932">
              <w:rPr>
                <w:rFonts w:ascii="Arial" w:eastAsia="Times New Roman" w:hAnsi="Arial" w:cs="Arial"/>
                <w:color w:val="1E1E1E"/>
                <w:lang w:val="en-US" w:eastAsia="en-GB"/>
              </w:rPr>
              <w:t xml:space="preserve"> further improve our services to patients in future</w:t>
            </w:r>
          </w:p>
          <w:p w14:paraId="7F578CFA"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Prevent</w:t>
            </w:r>
            <w:proofErr w:type="gramEnd"/>
            <w:r w:rsidRPr="001A7932">
              <w:rPr>
                <w:rFonts w:ascii="Arial" w:eastAsia="Times New Roman" w:hAnsi="Arial" w:cs="Arial"/>
                <w:color w:val="1E1E1E"/>
                <w:lang w:val="en-US" w:eastAsia="en-GB"/>
              </w:rPr>
              <w:t xml:space="preserve"> illness and disease</w:t>
            </w:r>
          </w:p>
          <w:p w14:paraId="5CC83E1E"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0903E2F0"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Plan</w:t>
            </w:r>
            <w:proofErr w:type="gramEnd"/>
            <w:r w:rsidRPr="001A7932">
              <w:rPr>
                <w:rFonts w:ascii="Arial" w:eastAsia="Times New Roman" w:hAnsi="Arial" w:cs="Arial"/>
                <w:color w:val="1E1E1E"/>
                <w:lang w:val="en-US" w:eastAsia="en-GB"/>
              </w:rPr>
              <w:t xml:space="preserve"> new services</w:t>
            </w:r>
          </w:p>
          <w:p w14:paraId="7525C316"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Investigate</w:t>
            </w:r>
            <w:proofErr w:type="gramEnd"/>
            <w:r w:rsidRPr="001A7932">
              <w:rPr>
                <w:rFonts w:ascii="Arial" w:eastAsia="Times New Roman" w:hAnsi="Arial" w:cs="Arial"/>
                <w:color w:val="1E1E1E"/>
                <w:lang w:val="en-US" w:eastAsia="en-GB"/>
              </w:rPr>
              <w:t xml:space="preserve"> fraud </w:t>
            </w:r>
          </w:p>
          <w:p w14:paraId="44BA2225" w14:textId="77777777" w:rsidR="00816F1E" w:rsidRDefault="00816F1E"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33BCC8B9" w14:textId="77777777" w:rsidR="00816F1E" w:rsidRDefault="00816F1E"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6C6D2E88" w14:textId="77777777" w:rsidR="00816F1E" w:rsidRPr="001A7932" w:rsidRDefault="00816F1E"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339F02A1"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w:t>
            </w:r>
            <w:proofErr w:type="gramStart"/>
            <w:r w:rsidRPr="001A7932">
              <w:rPr>
                <w:rFonts w:ascii="Arial" w:eastAsia="Calibri" w:hAnsi="Arial" w:cs="Arial"/>
                <w:color w:val="1E1E1E"/>
              </w:rPr>
              <w:t>so as to</w:t>
            </w:r>
            <w:proofErr w:type="gramEnd"/>
            <w:r w:rsidRPr="001A7932">
              <w:rPr>
                <w:rFonts w:ascii="Arial" w:eastAsia="Calibri" w:hAnsi="Arial" w:cs="Arial"/>
                <w:color w:val="1E1E1E"/>
              </w:rPr>
              <w:t xml:space="preserve"> protect patient confidentiality, unless there is a legal basis to act otherwise.  All these uses help to provide better health and care for you, your family and future generations.  </w:t>
            </w:r>
          </w:p>
          <w:p w14:paraId="7634B1A0" w14:textId="77777777" w:rsidR="00816F1E" w:rsidRPr="001A7932" w:rsidRDefault="00816F1E"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5E8F50D7" w14:textId="230DDC52" w:rsidR="00816F1E" w:rsidRPr="001A7932" w:rsidRDefault="00816F1E"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6"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7" w:history="1">
              <w:r w:rsidR="008A2307" w:rsidRPr="008A2307">
                <w:rPr>
                  <w:rStyle w:val="Hyperlink"/>
                  <w:rFonts w:ascii="Arial" w:eastAsia="Calibri" w:hAnsi="Arial" w:cs="Arial"/>
                </w:rPr>
                <w:t>symphonyenquiries</w:t>
              </w:r>
              <w:r w:rsidRPr="008A2307">
                <w:rPr>
                  <w:rStyle w:val="Hyperlink"/>
                  <w:rFonts w:ascii="Arial" w:eastAsia="Calibri" w:hAnsi="Arial" w:cs="Arial"/>
                </w:rPr>
                <w:t>@SomersetFT.NHS.UK</w:t>
              </w:r>
            </w:hyperlink>
          </w:p>
        </w:tc>
      </w:tr>
      <w:tr w:rsidR="00816F1E" w:rsidRPr="001A7932" w14:paraId="2CB3B98F"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C9CD9AE" w14:textId="77777777" w:rsidR="00816F1E" w:rsidRPr="001A7932" w:rsidRDefault="00816F1E"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do we share your information with and why?</w:t>
            </w:r>
          </w:p>
        </w:tc>
        <w:tc>
          <w:tcPr>
            <w:tcW w:w="4276" w:type="pct"/>
          </w:tcPr>
          <w:p w14:paraId="5857DDC6"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share your information for health purposes with other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e.g. health authorities,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NHS Trusts, general practitioners (GPs), ambulance services, NHS England, Public Health England and other NHS common services agencies such as primary care agencies.   </w:t>
            </w:r>
            <w:r w:rsidRPr="001A7932">
              <w:rPr>
                <w:rFonts w:ascii="Arial" w:eastAsia="Calibri" w:hAnsi="Arial" w:cs="Arial"/>
                <w:color w:val="1E1E1E"/>
              </w:rPr>
              <w:t xml:space="preserve">We will also share information with other parts of the NHS and those contracted to provide services to the NHS </w:t>
            </w:r>
            <w:proofErr w:type="gramStart"/>
            <w:r w:rsidRPr="001A7932">
              <w:rPr>
                <w:rFonts w:ascii="Arial" w:eastAsia="Calibri" w:hAnsi="Arial" w:cs="Arial"/>
                <w:color w:val="1E1E1E"/>
              </w:rPr>
              <w:t>in order to</w:t>
            </w:r>
            <w:proofErr w:type="gramEnd"/>
            <w:r w:rsidRPr="001A7932">
              <w:rPr>
                <w:rFonts w:ascii="Arial" w:eastAsia="Calibri" w:hAnsi="Arial" w:cs="Arial"/>
                <w:color w:val="1E1E1E"/>
              </w:rPr>
              <w:t xml:space="preserve"> support your healthcare needs.  Examples include:</w:t>
            </w:r>
          </w:p>
          <w:p w14:paraId="3DE3CE9F" w14:textId="77777777" w:rsidR="00816F1E" w:rsidRPr="001A7932" w:rsidRDefault="00816F1E" w:rsidP="00816F1E">
            <w:pPr>
              <w:pStyle w:val="Default"/>
              <w:numPr>
                <w:ilvl w:val="0"/>
                <w:numId w:val="6"/>
              </w:numPr>
              <w:spacing w:before="200" w:after="200"/>
              <w:rPr>
                <w:rStyle w:val="Hyperlink"/>
                <w:color w:val="58585A"/>
                <w:sz w:val="22"/>
                <w:szCs w:val="20"/>
              </w:rPr>
            </w:pPr>
            <w:r w:rsidRPr="001A7932">
              <w:rPr>
                <w:b/>
                <w:bCs/>
                <w:color w:val="E2007A"/>
                <w:sz w:val="22"/>
                <w:szCs w:val="20"/>
              </w:rPr>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and our legal duty under s259 Health and Social Care Act 2012. For further information about how NHS Digital looks after your data </w:t>
            </w:r>
            <w:hyperlink r:id="rId18" w:history="1">
              <w:r w:rsidRPr="001A7932">
                <w:rPr>
                  <w:rStyle w:val="Hyperlink"/>
                  <w:sz w:val="22"/>
                  <w:szCs w:val="20"/>
                </w:rPr>
                <w:t>follow this link.</w:t>
              </w:r>
            </w:hyperlink>
          </w:p>
          <w:p w14:paraId="677A6D7F" w14:textId="77777777" w:rsidR="00816F1E" w:rsidRPr="001A7932" w:rsidRDefault="00816F1E" w:rsidP="00816F1E">
            <w:pPr>
              <w:pStyle w:val="Default"/>
              <w:numPr>
                <w:ilvl w:val="0"/>
                <w:numId w:val="6"/>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 xml:space="preserve">This practice </w:t>
            </w:r>
            <w:proofErr w:type="gramStart"/>
            <w:r w:rsidRPr="001A7932">
              <w:rPr>
                <w:color w:val="1E1E1E"/>
                <w:sz w:val="22"/>
                <w:lang w:val="en"/>
              </w:rPr>
              <w:t>is supporting</w:t>
            </w:r>
            <w:proofErr w:type="gramEnd"/>
            <w:r w:rsidRPr="001A7932">
              <w:rPr>
                <w:color w:val="1E1E1E"/>
                <w:sz w:val="22"/>
                <w:lang w:val="en"/>
              </w:rPr>
              <w:t xml:space="preserve"> vital health and care planning and research by sharing your data with NHS Digital. For more information about this see the</w:t>
            </w:r>
            <w:r w:rsidRPr="001A7932">
              <w:rPr>
                <w:color w:val="231F20"/>
                <w:sz w:val="22"/>
                <w:lang w:val="en"/>
              </w:rPr>
              <w:t xml:space="preserve"> </w:t>
            </w:r>
            <w:hyperlink r:id="rId19" w:history="1">
              <w:r w:rsidRPr="001A7932">
                <w:rPr>
                  <w:color w:val="0000FF"/>
                  <w:sz w:val="22"/>
                  <w:lang w:val="en"/>
                </w:rPr>
                <w:t>GP Practice Privacy Notice for General Practice Data for Planning and Research</w:t>
              </w:r>
            </w:hyperlink>
            <w:r w:rsidRPr="001A7932">
              <w:rPr>
                <w:color w:val="231F20"/>
                <w:sz w:val="22"/>
                <w:lang w:val="en"/>
              </w:rPr>
              <w:t>."</w:t>
            </w:r>
          </w:p>
          <w:p w14:paraId="5EC782C4" w14:textId="77777777" w:rsidR="00816F1E" w:rsidRPr="001A7932" w:rsidRDefault="00816F1E" w:rsidP="00816F1E">
            <w:pPr>
              <w:pStyle w:val="Default"/>
              <w:numPr>
                <w:ilvl w:val="0"/>
                <w:numId w:val="6"/>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20" w:history="1">
              <w:r w:rsidRPr="001A7932">
                <w:rPr>
                  <w:rStyle w:val="Hyperlink"/>
                  <w:sz w:val="22"/>
                  <w:szCs w:val="20"/>
                </w:rPr>
                <w:t>Somerset Clinical Commissioning Group’s Privacy Notice.</w:t>
              </w:r>
            </w:hyperlink>
            <w:r w:rsidRPr="001A7932">
              <w:rPr>
                <w:color w:val="58585A"/>
                <w:sz w:val="22"/>
                <w:szCs w:val="20"/>
              </w:rPr>
              <w:t xml:space="preserve"> </w:t>
            </w:r>
          </w:p>
          <w:p w14:paraId="26F08D0B"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For your benefit, we may also need to share information from your health records with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from which you are also receiving care, such as social services or private healthcare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However, we will not disclose any health information to third parties without your explicit consent, unless there are exceptional circumstances, such as when the health or safety of others is at risk or where the law requires it.</w:t>
            </w:r>
          </w:p>
          <w:p w14:paraId="755FB1CA" w14:textId="77777777" w:rsidR="00816F1E" w:rsidRPr="001A7932" w:rsidRDefault="00816F1E"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proofErr w:type="spellStart"/>
              <w:r w:rsidRPr="001A7932">
                <w:rPr>
                  <w:rStyle w:val="Hyperlink"/>
                  <w:sz w:val="22"/>
                  <w:szCs w:val="20"/>
                </w:rPr>
                <w:t>SIDeR</w:t>
              </w:r>
              <w:proofErr w:type="spellEnd"/>
            </w:hyperlink>
            <w:r w:rsidRPr="001A7932">
              <w:rPr>
                <w:color w:val="1E1E1E"/>
                <w:sz w:val="22"/>
                <w:szCs w:val="20"/>
              </w:rPr>
              <w:t xml:space="preserve"> (Somerset Integrated Digital </w:t>
            </w:r>
            <w:proofErr w:type="gramStart"/>
            <w:r w:rsidRPr="001A7932">
              <w:rPr>
                <w:color w:val="1E1E1E"/>
                <w:sz w:val="22"/>
                <w:szCs w:val="20"/>
              </w:rPr>
              <w:t>electronic</w:t>
            </w:r>
            <w:proofErr w:type="gramEnd"/>
            <w:r w:rsidRPr="001A7932">
              <w:rPr>
                <w:color w:val="1E1E1E"/>
                <w:sz w:val="22"/>
                <w:szCs w:val="20"/>
              </w:rPr>
              <w:t xml:space="preserve"> Record) is being rolled out across Somerset over the next few years to allow GP practices, hospitals and Social Care to securely view your health and care information. </w:t>
            </w:r>
            <w:proofErr w:type="spellStart"/>
            <w:r w:rsidRPr="001A7932">
              <w:rPr>
                <w:color w:val="1E1E1E"/>
                <w:sz w:val="22"/>
                <w:szCs w:val="20"/>
              </w:rPr>
              <w:t>SIDeR</w:t>
            </w:r>
            <w:proofErr w:type="spellEnd"/>
            <w:r w:rsidRPr="001A7932">
              <w:rPr>
                <w:color w:val="1E1E1E"/>
                <w:sz w:val="22"/>
                <w:szCs w:val="20"/>
              </w:rPr>
              <w:t xml:space="preserve">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73348791"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We may also be asked to share basic information about you, such as your name and address, which does not include sensitive information from your health records. Generally, we would do this to assist them </w:t>
            </w:r>
            <w:proofErr w:type="gramStart"/>
            <w:r w:rsidRPr="001A7932">
              <w:rPr>
                <w:rFonts w:ascii="Arial" w:eastAsia="Times New Roman" w:hAnsi="Arial" w:cs="Arial"/>
                <w:color w:val="1E1E1E"/>
                <w:lang w:val="en-US" w:eastAsia="en-GB"/>
              </w:rPr>
              <w:t>to carry</w:t>
            </w:r>
            <w:proofErr w:type="gramEnd"/>
            <w:r w:rsidRPr="001A7932">
              <w:rPr>
                <w:rFonts w:ascii="Arial" w:eastAsia="Times New Roman" w:hAnsi="Arial" w:cs="Arial"/>
                <w:color w:val="1E1E1E"/>
                <w:lang w:val="en-US" w:eastAsia="en-GB"/>
              </w:rPr>
              <w:t xml:space="preserve"> out their statutory duties. In these </w:t>
            </w:r>
            <w:r w:rsidRPr="001A7932">
              <w:rPr>
                <w:rFonts w:ascii="Arial" w:eastAsia="Times New Roman" w:hAnsi="Arial" w:cs="Arial"/>
                <w:color w:val="1E1E1E"/>
                <w:lang w:val="en-US" w:eastAsia="en-GB"/>
              </w:rPr>
              <w:lastRenderedPageBreak/>
              <w:t>circumstances, where it is not practical to obtain your explicit consent, we are informing you through this notice, which is referred to as a Fair Processing Notice, under the Data Protection Act.</w:t>
            </w:r>
          </w:p>
          <w:p w14:paraId="4141C92D"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patient information is shared with or processed by other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an information sharing agreement is drawn up to ensure information is managed in a way that complies with relevant legislation. These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may include, but are not restricted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social services, education services, local authorities, the Police, voluntary sector providers and private sector providers.</w:t>
            </w:r>
          </w:p>
          <w:p w14:paraId="13CF94CC" w14:textId="77777777" w:rsidR="00816F1E" w:rsidRPr="001A7932" w:rsidRDefault="00816F1E"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Symphony Healthcare Services does not sell, rent or lease its customer lists to third parties. From time to </w:t>
            </w:r>
            <w:proofErr w:type="gramStart"/>
            <w:r w:rsidRPr="001A7932">
              <w:rPr>
                <w:rFonts w:ascii="Arial" w:eastAsia="Times New Roman" w:hAnsi="Arial" w:cs="Arial"/>
                <w:color w:val="1E1E1E"/>
                <w:lang w:val="en-US" w:eastAsia="en-GB"/>
              </w:rPr>
              <w:t>time</w:t>
            </w:r>
            <w:proofErr w:type="gramEnd"/>
            <w:r w:rsidRPr="001A7932">
              <w:rPr>
                <w:rFonts w:ascii="Arial" w:eastAsia="Times New Roman" w:hAnsi="Arial" w:cs="Arial"/>
                <w:color w:val="1E1E1E"/>
                <w:lang w:val="en-US" w:eastAsia="en-GB"/>
              </w:rPr>
              <w:t xml:space="preserve"> we may contact you on behalf of external business partners about a particular </w:t>
            </w:r>
            <w:proofErr w:type="gramStart"/>
            <w:r w:rsidRPr="001A7932">
              <w:rPr>
                <w:rFonts w:ascii="Arial" w:eastAsia="Times New Roman" w:hAnsi="Arial" w:cs="Arial"/>
                <w:color w:val="1E1E1E"/>
                <w:lang w:val="en-US" w:eastAsia="en-GB"/>
              </w:rPr>
              <w:t>offering</w:t>
            </w:r>
            <w:proofErr w:type="gramEnd"/>
            <w:r w:rsidRPr="001A7932">
              <w:rPr>
                <w:rFonts w:ascii="Arial" w:eastAsia="Times New Roman" w:hAnsi="Arial" w:cs="Arial"/>
                <w:color w:val="1E1E1E"/>
                <w:lang w:val="en-US" w:eastAsia="en-GB"/>
              </w:rPr>
              <w:t xml:space="preserve"> that may be of interest to you. In those cases, your unique personally identifiable information (e-mail, name, address, telephone number) is not transferred to the third party. In addition, Symphony Healthcare Services may share data with </w:t>
            </w:r>
            <w:proofErr w:type="spellStart"/>
            <w:r w:rsidRPr="001A7932">
              <w:rPr>
                <w:rFonts w:ascii="Arial" w:eastAsia="Times New Roman" w:hAnsi="Arial" w:cs="Arial"/>
                <w:color w:val="1E1E1E"/>
                <w:lang w:val="en-US" w:eastAsia="en-GB"/>
              </w:rPr>
              <w:t>organisational</w:t>
            </w:r>
            <w:proofErr w:type="spellEnd"/>
            <w:r w:rsidRPr="001A7932">
              <w:rPr>
                <w:rFonts w:ascii="Arial" w:eastAsia="Times New Roman" w:hAnsi="Arial" w:cs="Arial"/>
                <w:color w:val="1E1E1E"/>
                <w:lang w:val="en-US" w:eastAsia="en-GB"/>
              </w:rPr>
              <w:t xml:space="preserve">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1D8C1A99" w14:textId="700E29B6"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w:t>
            </w:r>
            <w:r w:rsidR="00FB72F5" w:rsidRPr="001A7932">
              <w:rPr>
                <w:rFonts w:ascii="Arial" w:hAnsi="Arial" w:cs="Arial"/>
                <w:color w:val="1E1E1E"/>
              </w:rPr>
              <w:t>disclose,</w:t>
            </w:r>
            <w:r w:rsidRPr="001A7932">
              <w:rPr>
                <w:rFonts w:ascii="Arial" w:hAnsi="Arial" w:cs="Arial"/>
                <w:color w:val="1E1E1E"/>
              </w:rPr>
              <w:t xml:space="preserve"> and we only disclose the minimum information that the law requires us to do so.</w:t>
            </w:r>
          </w:p>
          <w:p w14:paraId="22E513CF"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4935B6D4" w14:textId="77777777" w:rsidR="00816F1E" w:rsidRPr="001A7932" w:rsidRDefault="00816F1E" w:rsidP="008D572E">
            <w:pPr>
              <w:spacing w:before="200" w:line="240" w:lineRule="auto"/>
              <w:rPr>
                <w:rFonts w:ascii="Arial" w:eastAsia="Calibri" w:hAnsi="Arial" w:cs="Arial"/>
                <w:color w:val="58585A"/>
              </w:rPr>
            </w:pPr>
            <w:r w:rsidRPr="001A7932">
              <w:rPr>
                <w:rFonts w:ascii="Arial" w:eastAsia="Calibri" w:hAnsi="Arial" w:cs="Arial"/>
                <w:color w:val="1E1E1E"/>
              </w:rPr>
              <w:t xml:space="preserve">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w:t>
            </w:r>
            <w:proofErr w:type="gramStart"/>
            <w:r w:rsidRPr="001A7932">
              <w:rPr>
                <w:rFonts w:ascii="Arial" w:eastAsia="Calibri" w:hAnsi="Arial" w:cs="Arial"/>
                <w:color w:val="1E1E1E"/>
              </w:rPr>
              <w:t>Unless,</w:t>
            </w:r>
            <w:proofErr w:type="gramEnd"/>
            <w:r w:rsidRPr="001A7932">
              <w:rPr>
                <w:rFonts w:ascii="Arial" w:eastAsia="Calibri" w:hAnsi="Arial" w:cs="Arial"/>
                <w:color w:val="1E1E1E"/>
              </w:rPr>
              <w:t xml:space="preserve">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816F1E" w:rsidRPr="001A7932" w14:paraId="75504D27"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05E274ED" w14:textId="77777777" w:rsidR="00816F1E" w:rsidRPr="001A7932" w:rsidRDefault="00816F1E"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5BAC50A2"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7C9E3AF4"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Conduct, all our staff are required to protect your information, inform you of how your information will be used, and allow you to decide if and how your information can be shared. This will be noted in your records. </w:t>
            </w:r>
          </w:p>
          <w:p w14:paraId="5D489641"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44B91FF1" w14:textId="77777777" w:rsidR="00816F1E" w:rsidRPr="001A7932" w:rsidRDefault="00816F1E"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maintain full and accurate records of the care we provide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you</w:t>
            </w:r>
          </w:p>
          <w:p w14:paraId="0D0B42B6" w14:textId="77777777" w:rsidR="00816F1E" w:rsidRPr="001A7932" w:rsidRDefault="00816F1E"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040AF1A6" w14:textId="77777777" w:rsidR="00816F1E" w:rsidRPr="001A7932" w:rsidRDefault="00816F1E"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32E52341"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1B864610"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093A984D"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27F17633" w14:textId="77777777" w:rsidR="00816F1E" w:rsidRPr="001A7932" w:rsidRDefault="00816F1E"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816F1E" w:rsidRPr="001A7932" w14:paraId="1F756FD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4ACCE13" w14:textId="77777777" w:rsidR="00816F1E" w:rsidRPr="001A7932" w:rsidRDefault="00816F1E"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What are your rights?</w:t>
            </w:r>
          </w:p>
        </w:tc>
        <w:tc>
          <w:tcPr>
            <w:tcW w:w="4276" w:type="pct"/>
          </w:tcPr>
          <w:p w14:paraId="146A80F4" w14:textId="77777777" w:rsidR="00816F1E" w:rsidRPr="0036225E" w:rsidRDefault="00816F1E"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54E1C025" w14:textId="77777777" w:rsidR="00816F1E" w:rsidRPr="001A7932" w:rsidRDefault="00816F1E" w:rsidP="008D572E">
            <w:pPr>
              <w:pStyle w:val="Default"/>
              <w:spacing w:before="200" w:after="200"/>
              <w:rPr>
                <w:color w:val="1E1E1E"/>
                <w:sz w:val="22"/>
                <w:szCs w:val="22"/>
              </w:rPr>
            </w:pPr>
            <w:r w:rsidRPr="001A7932">
              <w:rPr>
                <w:color w:val="1E1E1E"/>
                <w:sz w:val="22"/>
                <w:szCs w:val="22"/>
              </w:rPr>
              <w:lastRenderedPageBreak/>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73952B6C" w14:textId="77777777" w:rsidR="00816F1E" w:rsidRPr="001A7932" w:rsidRDefault="00816F1E" w:rsidP="008D572E">
            <w:pPr>
              <w:pStyle w:val="Default"/>
              <w:spacing w:before="200" w:after="200"/>
              <w:rPr>
                <w:color w:val="1E1E1E"/>
                <w:sz w:val="22"/>
                <w:szCs w:val="22"/>
              </w:rPr>
            </w:pPr>
            <w:r w:rsidRPr="001A7932">
              <w:rPr>
                <w:color w:val="1E1E1E"/>
                <w:sz w:val="22"/>
                <w:szCs w:val="22"/>
              </w:rPr>
              <w:t xml:space="preserve">Your other rights include: </w:t>
            </w:r>
          </w:p>
          <w:p w14:paraId="3CAFC239" w14:textId="77777777" w:rsidR="00816F1E" w:rsidRPr="001A7932" w:rsidRDefault="00816F1E" w:rsidP="00816F1E">
            <w:pPr>
              <w:pStyle w:val="Default"/>
              <w:numPr>
                <w:ilvl w:val="0"/>
                <w:numId w:val="6"/>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3DBAE571" w14:textId="77777777" w:rsidR="00816F1E" w:rsidRPr="001A7932" w:rsidRDefault="00816F1E" w:rsidP="00816F1E">
            <w:pPr>
              <w:pStyle w:val="Default"/>
              <w:numPr>
                <w:ilvl w:val="0"/>
                <w:numId w:val="6"/>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4600E6A2" w14:textId="77777777" w:rsidR="00816F1E" w:rsidRPr="001A7932" w:rsidRDefault="00816F1E" w:rsidP="00816F1E">
            <w:pPr>
              <w:pStyle w:val="Default"/>
              <w:numPr>
                <w:ilvl w:val="0"/>
                <w:numId w:val="6"/>
              </w:numPr>
              <w:spacing w:before="200" w:after="200"/>
              <w:rPr>
                <w:color w:val="1E1E1E"/>
                <w:sz w:val="22"/>
                <w:szCs w:val="22"/>
              </w:rPr>
            </w:pPr>
            <w:r w:rsidRPr="001A7932">
              <w:rPr>
                <w:color w:val="1E1E1E"/>
                <w:sz w:val="22"/>
                <w:szCs w:val="22"/>
              </w:rPr>
              <w:t xml:space="preserve">Restriction: a right to ask us not to process your information for certain purposes. There is also a specific right to ask us not to use your contact details for marketing purposes. </w:t>
            </w:r>
          </w:p>
          <w:p w14:paraId="2B9CB2BD" w14:textId="77777777" w:rsidR="00816F1E" w:rsidRPr="001A7932" w:rsidRDefault="00816F1E" w:rsidP="00816F1E">
            <w:pPr>
              <w:pStyle w:val="Default"/>
              <w:numPr>
                <w:ilvl w:val="0"/>
                <w:numId w:val="6"/>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3581C6FD" w14:textId="77777777" w:rsidR="00816F1E" w:rsidRPr="001A7932" w:rsidRDefault="00816F1E" w:rsidP="00816F1E">
            <w:pPr>
              <w:pStyle w:val="Default"/>
              <w:numPr>
                <w:ilvl w:val="0"/>
                <w:numId w:val="6"/>
              </w:numPr>
              <w:spacing w:before="200" w:after="200"/>
              <w:rPr>
                <w:color w:val="58585A"/>
                <w:sz w:val="22"/>
                <w:szCs w:val="22"/>
              </w:rPr>
            </w:pPr>
            <w:r w:rsidRPr="001A7932">
              <w:rPr>
                <w:color w:val="1E1E1E"/>
                <w:sz w:val="22"/>
                <w:szCs w:val="22"/>
              </w:rPr>
              <w:t xml:space="preserve">Data portability: the right to receive your information in a specific form so that it can be used by another organisation. </w:t>
            </w:r>
            <w:proofErr w:type="gramStart"/>
            <w:r w:rsidRPr="001A7932">
              <w:rPr>
                <w:color w:val="1E1E1E"/>
                <w:sz w:val="22"/>
                <w:szCs w:val="22"/>
              </w:rPr>
              <w:t>However</w:t>
            </w:r>
            <w:proofErr w:type="gramEnd"/>
            <w:r w:rsidRPr="001A7932">
              <w:rPr>
                <w:color w:val="1E1E1E"/>
                <w:sz w:val="22"/>
                <w:szCs w:val="22"/>
              </w:rPr>
              <w:t xml:space="preserve"> this right usually only applies where we are processing information by </w:t>
            </w:r>
            <w:proofErr w:type="gramStart"/>
            <w:r w:rsidRPr="001A7932">
              <w:rPr>
                <w:color w:val="1E1E1E"/>
                <w:sz w:val="22"/>
                <w:szCs w:val="22"/>
              </w:rPr>
              <w:t>consent</w:t>
            </w:r>
            <w:proofErr w:type="gramEnd"/>
            <w:r w:rsidRPr="001A7932">
              <w:rPr>
                <w:color w:val="1E1E1E"/>
                <w:sz w:val="22"/>
                <w:szCs w:val="22"/>
              </w:rPr>
              <w:t xml:space="preserve"> so it does not apply to medical records. For more </w:t>
            </w:r>
            <w:proofErr w:type="gramStart"/>
            <w:r w:rsidRPr="001A7932">
              <w:rPr>
                <w:color w:val="1E1E1E"/>
                <w:sz w:val="22"/>
                <w:szCs w:val="22"/>
              </w:rPr>
              <w:t>information</w:t>
            </w:r>
            <w:proofErr w:type="gramEnd"/>
            <w:r w:rsidRPr="001A7932">
              <w:rPr>
                <w:color w:val="1E1E1E"/>
                <w:sz w:val="22"/>
                <w:szCs w:val="22"/>
              </w:rPr>
              <w:t xml:space="preserve"> please see the</w:t>
            </w:r>
            <w:r w:rsidRPr="001A7932">
              <w:rPr>
                <w:color w:val="58585A"/>
                <w:sz w:val="22"/>
                <w:szCs w:val="22"/>
              </w:rPr>
              <w:t xml:space="preserve"> </w:t>
            </w:r>
            <w:hyperlink r:id="rId21" w:history="1">
              <w:r w:rsidRPr="001A7932">
                <w:rPr>
                  <w:rStyle w:val="Hyperlink"/>
                  <w:sz w:val="22"/>
                  <w:szCs w:val="22"/>
                </w:rPr>
                <w:t>Information Commissioner’s website</w:t>
              </w:r>
            </w:hyperlink>
            <w:r w:rsidRPr="001A7932">
              <w:rPr>
                <w:sz w:val="22"/>
                <w:szCs w:val="22"/>
              </w:rPr>
              <w:t xml:space="preserve">. </w:t>
            </w:r>
          </w:p>
          <w:p w14:paraId="4EBBB8F1" w14:textId="77777777" w:rsidR="00816F1E" w:rsidRPr="001A7932" w:rsidRDefault="00816F1E"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2"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12B2D802" w14:textId="77777777" w:rsidR="00816F1E" w:rsidRPr="001A7932" w:rsidRDefault="00816F1E"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w:t>
            </w:r>
            <w:proofErr w:type="gramStart"/>
            <w:r w:rsidRPr="001A7932">
              <w:rPr>
                <w:color w:val="1E1E1E"/>
                <w:sz w:val="22"/>
                <w:szCs w:val="22"/>
              </w:rPr>
              <w:t>Request</w:t>
            </w:r>
            <w:proofErr w:type="gramEnd"/>
            <w:r w:rsidRPr="001A7932">
              <w:rPr>
                <w:color w:val="1E1E1E"/>
                <w:sz w:val="22"/>
                <w:szCs w:val="22"/>
              </w:rPr>
              <w:t xml:space="preserve"> please contact the Organisation’s Data Protection Officer. </w:t>
            </w:r>
          </w:p>
          <w:p w14:paraId="72159220" w14:textId="77777777" w:rsidR="00816F1E" w:rsidRPr="001A7932" w:rsidRDefault="00816F1E"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3" w:history="1">
              <w:r w:rsidRPr="001A7932">
                <w:rPr>
                  <w:rStyle w:val="Hyperlink"/>
                  <w:sz w:val="22"/>
                  <w:szCs w:val="22"/>
                </w:rPr>
                <w:t>www.ico.org.uk/concerns</w:t>
              </w:r>
            </w:hyperlink>
            <w:r w:rsidRPr="001A7932">
              <w:rPr>
                <w:sz w:val="22"/>
                <w:szCs w:val="22"/>
              </w:rPr>
              <w:t>.</w:t>
            </w:r>
          </w:p>
          <w:p w14:paraId="4093C7D1" w14:textId="77777777" w:rsidR="00816F1E" w:rsidRPr="001A7932" w:rsidRDefault="00816F1E" w:rsidP="008D572E">
            <w:pPr>
              <w:pStyle w:val="Default"/>
              <w:spacing w:before="200" w:after="200"/>
              <w:rPr>
                <w:color w:val="E2007A"/>
                <w:sz w:val="22"/>
                <w:szCs w:val="22"/>
              </w:rPr>
            </w:pPr>
            <w:r w:rsidRPr="001A7932">
              <w:rPr>
                <w:b/>
                <w:bCs/>
                <w:color w:val="E2007A"/>
                <w:sz w:val="22"/>
                <w:szCs w:val="22"/>
              </w:rPr>
              <w:t xml:space="preserve">Subject Access Requests </w:t>
            </w:r>
          </w:p>
          <w:p w14:paraId="00656FE0" w14:textId="77777777" w:rsidR="00816F1E" w:rsidRPr="001A7932" w:rsidRDefault="00816F1E" w:rsidP="008D572E">
            <w:pPr>
              <w:pStyle w:val="Default"/>
              <w:spacing w:before="200" w:after="200"/>
              <w:rPr>
                <w:color w:val="1E1E1E"/>
                <w:sz w:val="22"/>
                <w:szCs w:val="22"/>
              </w:rPr>
            </w:pPr>
            <w:r w:rsidRPr="001A7932">
              <w:rPr>
                <w:color w:val="1E1E1E"/>
                <w:sz w:val="22"/>
                <w:szCs w:val="22"/>
              </w:rPr>
              <w:t xml:space="preserve">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w:t>
            </w:r>
            <w:proofErr w:type="gramStart"/>
            <w:r w:rsidRPr="001A7932">
              <w:rPr>
                <w:color w:val="1E1E1E"/>
                <w:sz w:val="22"/>
                <w:szCs w:val="22"/>
              </w:rPr>
              <w:t>charge</w:t>
            </w:r>
            <w:proofErr w:type="gramEnd"/>
            <w:r w:rsidRPr="001A7932">
              <w:rPr>
                <w:color w:val="1E1E1E"/>
                <w:sz w:val="22"/>
                <w:szCs w:val="22"/>
              </w:rPr>
              <w:t xml:space="preserve"> but the organisation reserves the right to make a reasonable administrative charge in the case of requests which are manifestly unfounded or excessive, in particular because of their repetitive character.</w:t>
            </w:r>
          </w:p>
          <w:p w14:paraId="4E819AC6" w14:textId="77777777" w:rsidR="00816F1E" w:rsidRPr="001A7932" w:rsidRDefault="00816F1E" w:rsidP="008D572E">
            <w:pPr>
              <w:pStyle w:val="Default"/>
              <w:spacing w:before="200" w:after="200"/>
              <w:rPr>
                <w:color w:val="1E1E1E"/>
                <w:sz w:val="22"/>
                <w:szCs w:val="22"/>
              </w:rPr>
            </w:pPr>
            <w:r w:rsidRPr="001A7932">
              <w:rPr>
                <w:color w:val="1E1E1E"/>
                <w:sz w:val="22"/>
                <w:szCs w:val="22"/>
              </w:rPr>
              <w:lastRenderedPageBreak/>
              <w:t xml:space="preserve">It is possible for you to make requests on behalf of children you are responsible for and in some cases for adults e.g. where you have their specific authority or a Power of Attorney or they are incapable of making their own request. </w:t>
            </w:r>
          </w:p>
          <w:p w14:paraId="5D1B72D3" w14:textId="77777777" w:rsidR="00816F1E" w:rsidRPr="001A7932" w:rsidRDefault="00816F1E" w:rsidP="008D572E">
            <w:pPr>
              <w:spacing w:before="200"/>
              <w:rPr>
                <w:rFonts w:ascii="Arial" w:eastAsia="Calibri" w:hAnsi="Arial" w:cs="Arial"/>
                <w:color w:val="1E1E1E"/>
              </w:rPr>
            </w:pPr>
            <w:r w:rsidRPr="001A7932">
              <w:rPr>
                <w:rFonts w:ascii="Arial" w:eastAsia="Calibri" w:hAnsi="Arial" w:cs="Arial"/>
                <w:color w:val="1E1E1E"/>
              </w:rPr>
              <w:t xml:space="preserve">There are some safeguards regarding what you will have access </w:t>
            </w:r>
            <w:proofErr w:type="gramStart"/>
            <w:r w:rsidRPr="001A7932">
              <w:rPr>
                <w:rFonts w:ascii="Arial" w:eastAsia="Calibri" w:hAnsi="Arial" w:cs="Arial"/>
                <w:color w:val="1E1E1E"/>
              </w:rPr>
              <w:t>to</w:t>
            </w:r>
            <w:proofErr w:type="gramEnd"/>
            <w:r w:rsidRPr="001A7932">
              <w:rPr>
                <w:rFonts w:ascii="Arial" w:eastAsia="Calibri" w:hAnsi="Arial" w:cs="Arial"/>
                <w:color w:val="1E1E1E"/>
              </w:rPr>
              <w:t xml:space="preserve"> and you may find information has been removed for the following reasons.</w:t>
            </w:r>
          </w:p>
          <w:p w14:paraId="0110E92A" w14:textId="77777777" w:rsidR="00816F1E" w:rsidRPr="001A7932" w:rsidRDefault="00816F1E" w:rsidP="00816F1E">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00CDA1F1" w14:textId="77777777" w:rsidR="00816F1E" w:rsidRPr="001A7932" w:rsidRDefault="00816F1E" w:rsidP="00816F1E">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the information is about someone else (third party) and is confidential to them</w:t>
            </w:r>
          </w:p>
          <w:p w14:paraId="6BCA3812" w14:textId="16A1BD7C" w:rsidR="00816F1E" w:rsidRPr="001A7932" w:rsidRDefault="00816F1E" w:rsidP="008D572E">
            <w:pPr>
              <w:autoSpaceDE w:val="0"/>
              <w:autoSpaceDN w:val="0"/>
              <w:adjustRightInd w:val="0"/>
              <w:spacing w:before="200" w:line="240" w:lineRule="auto"/>
              <w:rPr>
                <w:rFonts w:ascii="Arial" w:eastAsia="Calibri" w:hAnsi="Arial" w:cs="Arial"/>
                <w:color w:val="1E1E1E"/>
              </w:rPr>
            </w:pPr>
            <w:r w:rsidRPr="001A7932">
              <w:rPr>
                <w:rFonts w:ascii="Arial" w:eastAsia="Calibri" w:hAnsi="Arial" w:cs="Arial"/>
                <w:color w:val="1E1E1E"/>
              </w:rPr>
              <w:t xml:space="preserve">If you would like to access your GP record online visit our </w:t>
            </w:r>
            <w:r w:rsidRPr="00FB72F5">
              <w:rPr>
                <w:rFonts w:ascii="Arial" w:eastAsia="Calibri" w:hAnsi="Arial" w:cs="Arial"/>
                <w:color w:val="1E1E1E"/>
              </w:rPr>
              <w:t>website for more information.</w:t>
            </w:r>
            <w:r w:rsidR="00FB72F5" w:rsidRPr="00FB72F5">
              <w:rPr>
                <w:rFonts w:ascii="Arial" w:eastAsia="Calibri" w:hAnsi="Arial" w:cs="Arial"/>
                <w:color w:val="1E1E1E"/>
              </w:rPr>
              <w:t xml:space="preserve"> Alternatively, we encourage patients to sign up for access to the </w:t>
            </w:r>
            <w:hyperlink r:id="rId24" w:history="1">
              <w:r w:rsidR="00FB72F5" w:rsidRPr="00FB72F5">
                <w:rPr>
                  <w:rStyle w:val="Hyperlink"/>
                  <w:rFonts w:ascii="Arial" w:eastAsia="Calibri" w:hAnsi="Arial" w:cs="Arial"/>
                </w:rPr>
                <w:t>NHS app</w:t>
              </w:r>
            </w:hyperlink>
            <w:r w:rsidR="00FB72F5" w:rsidRPr="00FB72F5">
              <w:rPr>
                <w:rFonts w:ascii="Arial" w:eastAsia="Calibri" w:hAnsi="Arial" w:cs="Arial"/>
                <w:color w:val="1E1E1E"/>
              </w:rPr>
              <w:t>.</w:t>
            </w:r>
          </w:p>
          <w:p w14:paraId="47D6059B" w14:textId="77777777" w:rsidR="00816F1E" w:rsidRPr="001A7932" w:rsidRDefault="00816F1E" w:rsidP="008D572E">
            <w:pPr>
              <w:pStyle w:val="Default"/>
              <w:spacing w:before="200" w:after="200"/>
              <w:rPr>
                <w:color w:val="E2007A"/>
                <w:sz w:val="22"/>
                <w:szCs w:val="22"/>
              </w:rPr>
            </w:pPr>
            <w:r w:rsidRPr="001A7932">
              <w:rPr>
                <w:b/>
                <w:bCs/>
                <w:color w:val="E2007A"/>
                <w:sz w:val="22"/>
                <w:szCs w:val="22"/>
              </w:rPr>
              <w:t xml:space="preserve">Rectification </w:t>
            </w:r>
          </w:p>
          <w:p w14:paraId="78A1EE96" w14:textId="77777777" w:rsidR="00816F1E" w:rsidRPr="001A7932" w:rsidRDefault="00816F1E" w:rsidP="008D572E">
            <w:pPr>
              <w:pStyle w:val="Default"/>
              <w:spacing w:before="200" w:after="200"/>
              <w:rPr>
                <w:color w:val="1E1E1E"/>
                <w:sz w:val="22"/>
                <w:szCs w:val="22"/>
              </w:rPr>
            </w:pPr>
            <w:r w:rsidRPr="001A7932">
              <w:rPr>
                <w:color w:val="1E1E1E"/>
                <w:sz w:val="22"/>
                <w:szCs w:val="22"/>
              </w:rPr>
              <w:t xml:space="preserve">If you think that the </w:t>
            </w:r>
            <w:proofErr w:type="gramStart"/>
            <w:r w:rsidRPr="001A7932">
              <w:rPr>
                <w:color w:val="1E1E1E"/>
                <w:sz w:val="22"/>
                <w:szCs w:val="22"/>
              </w:rPr>
              <w:t>data</w:t>
            </w:r>
            <w:proofErr w:type="gramEnd"/>
            <w:r w:rsidRPr="001A7932">
              <w:rPr>
                <w:color w:val="1E1E1E"/>
                <w:sz w:val="22"/>
                <w:szCs w:val="22"/>
              </w:rPr>
              <w:t xml:space="preserve"> we hold </w:t>
            </w:r>
            <w:proofErr w:type="gramStart"/>
            <w:r w:rsidRPr="001A7932">
              <w:rPr>
                <w:color w:val="1E1E1E"/>
                <w:sz w:val="22"/>
                <w:szCs w:val="22"/>
              </w:rPr>
              <w:t>on</w:t>
            </w:r>
            <w:proofErr w:type="gramEnd"/>
            <w:r w:rsidRPr="001A7932">
              <w:rPr>
                <w:color w:val="1E1E1E"/>
                <w:sz w:val="22"/>
                <w:szCs w:val="22"/>
              </w:rPr>
              <w:t xml:space="preserve"> you </w:t>
            </w:r>
            <w:proofErr w:type="gramStart"/>
            <w:r w:rsidRPr="001A7932">
              <w:rPr>
                <w:color w:val="1E1E1E"/>
                <w:sz w:val="22"/>
                <w:szCs w:val="22"/>
              </w:rPr>
              <w:t>is</w:t>
            </w:r>
            <w:proofErr w:type="gramEnd"/>
            <w:r w:rsidRPr="001A7932">
              <w:rPr>
                <w:color w:val="1E1E1E"/>
                <w:sz w:val="22"/>
                <w:szCs w:val="22"/>
              </w:rPr>
              <w:t xml:space="preserve"> inaccurate or incomplete you may ask us to rectify or complete it. You can make your request by contacting the practice. We will tell you within one month what action we intend to take in response to your request. </w:t>
            </w:r>
          </w:p>
          <w:p w14:paraId="774AE42E" w14:textId="77777777" w:rsidR="00816F1E" w:rsidRPr="001A7932" w:rsidRDefault="00816F1E" w:rsidP="008D572E">
            <w:pPr>
              <w:pStyle w:val="Default"/>
              <w:spacing w:before="200" w:after="200"/>
              <w:rPr>
                <w:color w:val="E2007A"/>
                <w:sz w:val="22"/>
                <w:szCs w:val="22"/>
              </w:rPr>
            </w:pPr>
            <w:r w:rsidRPr="001A7932">
              <w:rPr>
                <w:b/>
                <w:bCs/>
                <w:color w:val="E2007A"/>
                <w:sz w:val="22"/>
                <w:szCs w:val="22"/>
              </w:rPr>
              <w:t xml:space="preserve">Erasure </w:t>
            </w:r>
          </w:p>
          <w:p w14:paraId="0F20A3F0" w14:textId="77777777" w:rsidR="00816F1E" w:rsidRPr="001A7932" w:rsidRDefault="00816F1E"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w:t>
            </w:r>
            <w:proofErr w:type="spellStart"/>
            <w:r w:rsidRPr="001A7932">
              <w:rPr>
                <w:color w:val="1E1E1E"/>
                <w:sz w:val="22"/>
                <w:szCs w:val="22"/>
              </w:rPr>
              <w:t>Organisations’s</w:t>
            </w:r>
            <w:proofErr w:type="spellEnd"/>
            <w:r w:rsidRPr="001A7932">
              <w:rPr>
                <w:color w:val="1E1E1E"/>
                <w:sz w:val="22"/>
                <w:szCs w:val="22"/>
              </w:rPr>
              <w:t xml:space="preserve"> Data Protection Officer. We will tell you within one month what action we intend to take in response to your request. </w:t>
            </w:r>
            <w:proofErr w:type="gramStart"/>
            <w:r w:rsidRPr="001A7932">
              <w:rPr>
                <w:color w:val="1E1E1E"/>
                <w:sz w:val="22"/>
                <w:szCs w:val="22"/>
              </w:rPr>
              <w:t>However</w:t>
            </w:r>
            <w:proofErr w:type="gramEnd"/>
            <w:r w:rsidRPr="001A7932">
              <w:rPr>
                <w:color w:val="1E1E1E"/>
                <w:sz w:val="22"/>
                <w:szCs w:val="22"/>
              </w:rPr>
              <w:t xml:space="preserve"> this right does not apply to many of our key data holdings such as health records and employees’ records as we are keeping such records as part of our legal duties. For a full explanation of the right and when it </w:t>
            </w:r>
            <w:proofErr w:type="gramStart"/>
            <w:r w:rsidRPr="001A7932">
              <w:rPr>
                <w:color w:val="1E1E1E"/>
                <w:sz w:val="22"/>
                <w:szCs w:val="22"/>
              </w:rPr>
              <w:t>applies</w:t>
            </w:r>
            <w:proofErr w:type="gramEnd"/>
            <w:r w:rsidRPr="001A7932">
              <w:rPr>
                <w:color w:val="1E1E1E"/>
                <w:sz w:val="22"/>
                <w:szCs w:val="22"/>
              </w:rPr>
              <w:t xml:space="preserve"> please see the </w:t>
            </w:r>
            <w:hyperlink r:id="rId25" w:history="1">
              <w:r w:rsidRPr="001A7932">
                <w:rPr>
                  <w:rStyle w:val="Hyperlink"/>
                  <w:sz w:val="22"/>
                  <w:szCs w:val="22"/>
                </w:rPr>
                <w:t>Information Commissioner’s website</w:t>
              </w:r>
            </w:hyperlink>
            <w:r w:rsidRPr="001A7932">
              <w:rPr>
                <w:sz w:val="22"/>
                <w:szCs w:val="22"/>
              </w:rPr>
              <w:t xml:space="preserve">. </w:t>
            </w:r>
          </w:p>
          <w:p w14:paraId="723DDEF7" w14:textId="77777777" w:rsidR="00816F1E" w:rsidRPr="001A7932" w:rsidRDefault="00816F1E" w:rsidP="008D572E">
            <w:pPr>
              <w:pStyle w:val="Default"/>
              <w:spacing w:before="200" w:after="200"/>
              <w:rPr>
                <w:color w:val="E2007A"/>
                <w:sz w:val="22"/>
                <w:szCs w:val="22"/>
              </w:rPr>
            </w:pPr>
            <w:r w:rsidRPr="001A7932">
              <w:rPr>
                <w:b/>
                <w:bCs/>
                <w:color w:val="E2007A"/>
                <w:sz w:val="22"/>
                <w:szCs w:val="22"/>
              </w:rPr>
              <w:t xml:space="preserve">Restriction </w:t>
            </w:r>
          </w:p>
          <w:p w14:paraId="4A9F8D16" w14:textId="77777777" w:rsidR="00816F1E" w:rsidRPr="001A7932" w:rsidRDefault="00816F1E"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6"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65F4596F" w14:textId="77777777" w:rsidR="00816F1E" w:rsidRPr="001A7932" w:rsidRDefault="00816F1E" w:rsidP="008D572E">
            <w:pPr>
              <w:pStyle w:val="Default"/>
              <w:spacing w:before="200" w:after="200"/>
              <w:rPr>
                <w:color w:val="E2007A"/>
                <w:sz w:val="22"/>
                <w:szCs w:val="22"/>
              </w:rPr>
            </w:pPr>
            <w:r w:rsidRPr="001A7932">
              <w:rPr>
                <w:b/>
                <w:bCs/>
                <w:color w:val="E2007A"/>
                <w:sz w:val="22"/>
                <w:szCs w:val="22"/>
              </w:rPr>
              <w:t xml:space="preserve">Objection </w:t>
            </w:r>
          </w:p>
          <w:p w14:paraId="6A17EC5C" w14:textId="77777777" w:rsidR="00816F1E" w:rsidRPr="001A7932" w:rsidRDefault="00816F1E" w:rsidP="008D572E">
            <w:pPr>
              <w:pStyle w:val="Default"/>
              <w:spacing w:before="200" w:after="200"/>
              <w:rPr>
                <w:color w:val="1E1E1E"/>
                <w:sz w:val="22"/>
                <w:szCs w:val="22"/>
              </w:rPr>
            </w:pPr>
            <w:r w:rsidRPr="001A7932">
              <w:rPr>
                <w:color w:val="1E1E1E"/>
                <w:sz w:val="22"/>
                <w:szCs w:val="22"/>
              </w:rPr>
              <w:lastRenderedPageBreak/>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32D37AFC" w14:textId="77777777" w:rsidR="00816F1E" w:rsidRPr="001A7932" w:rsidRDefault="00816F1E" w:rsidP="00816F1E">
            <w:pPr>
              <w:pStyle w:val="Default"/>
              <w:numPr>
                <w:ilvl w:val="0"/>
                <w:numId w:val="6"/>
              </w:numPr>
              <w:spacing w:before="200" w:after="200"/>
              <w:rPr>
                <w:color w:val="1E1E1E"/>
                <w:sz w:val="22"/>
                <w:szCs w:val="22"/>
              </w:rPr>
            </w:pPr>
            <w:proofErr w:type="gramStart"/>
            <w:r w:rsidRPr="001A7932">
              <w:rPr>
                <w:color w:val="1E1E1E"/>
                <w:sz w:val="22"/>
                <w:szCs w:val="22"/>
              </w:rPr>
              <w:t>On the basis of</w:t>
            </w:r>
            <w:proofErr w:type="gramEnd"/>
            <w:r w:rsidRPr="001A7932">
              <w:rPr>
                <w:color w:val="1E1E1E"/>
                <w:sz w:val="22"/>
                <w:szCs w:val="22"/>
              </w:rPr>
              <w:t xml:space="preserve"> our legitimate interests or the performance of a task in the public interest/exercise of official authority. This would include our processing of medical records and employee records; or </w:t>
            </w:r>
          </w:p>
          <w:p w14:paraId="7621EF28" w14:textId="77777777" w:rsidR="00816F1E" w:rsidRPr="001A7932" w:rsidRDefault="00816F1E" w:rsidP="00816F1E">
            <w:pPr>
              <w:pStyle w:val="Default"/>
              <w:numPr>
                <w:ilvl w:val="0"/>
                <w:numId w:val="6"/>
              </w:numPr>
              <w:spacing w:before="200" w:after="200"/>
              <w:rPr>
                <w:color w:val="1E1E1E"/>
                <w:sz w:val="22"/>
                <w:szCs w:val="22"/>
              </w:rPr>
            </w:pPr>
            <w:r w:rsidRPr="001A7932">
              <w:rPr>
                <w:color w:val="1E1E1E"/>
                <w:sz w:val="22"/>
                <w:szCs w:val="22"/>
              </w:rPr>
              <w:t xml:space="preserve">For purposes of scientific/historical research and statistics. </w:t>
            </w:r>
          </w:p>
          <w:p w14:paraId="0EE0DB07" w14:textId="77777777" w:rsidR="00816F1E" w:rsidRPr="001A7932" w:rsidRDefault="00816F1E"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‘National Data Opt-out’ enables patients to opt-out from the use of their personal confidential data for research or planning purposes.  To find out more or to register to opt out, please visit </w:t>
            </w:r>
            <w:hyperlink r:id="rId27"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633F5B01" w14:textId="77777777" w:rsidR="00816F1E" w:rsidRPr="001A7932" w:rsidRDefault="00816F1E" w:rsidP="008D572E">
            <w:pPr>
              <w:pStyle w:val="Default"/>
              <w:spacing w:before="200" w:after="200"/>
              <w:rPr>
                <w:color w:val="1E1E1E"/>
                <w:sz w:val="22"/>
                <w:szCs w:val="22"/>
              </w:rPr>
            </w:pPr>
            <w:r w:rsidRPr="001A7932">
              <w:rPr>
                <w:color w:val="1E1E1E"/>
                <w:sz w:val="22"/>
                <w:szCs w:val="22"/>
              </w:rPr>
              <w:t xml:space="preserve">For example, someone might object to us sharing identifying or address information if they were on a witness protection program. We can refuse to uphold an objection, if it is not based on their </w:t>
            </w:r>
            <w:proofErr w:type="gramStart"/>
            <w:r w:rsidRPr="001A7932">
              <w:rPr>
                <w:color w:val="1E1E1E"/>
                <w:sz w:val="22"/>
                <w:szCs w:val="22"/>
              </w:rPr>
              <w:t>particular situation</w:t>
            </w:r>
            <w:proofErr w:type="gramEnd"/>
            <w:r w:rsidRPr="001A7932">
              <w:rPr>
                <w:color w:val="1E1E1E"/>
                <w:sz w:val="22"/>
                <w:szCs w:val="22"/>
              </w:rPr>
              <w:t xml:space="preserve"> or in any event on compelling grounds – for example to save the life of a child of the person on the witness protection program. </w:t>
            </w:r>
          </w:p>
          <w:p w14:paraId="10932FCD" w14:textId="77777777" w:rsidR="00816F1E" w:rsidRPr="001A7932" w:rsidRDefault="00816F1E" w:rsidP="008D572E">
            <w:pPr>
              <w:spacing w:before="200"/>
              <w:rPr>
                <w:rFonts w:ascii="Arial" w:hAnsi="Arial" w:cs="Arial"/>
                <w:color w:val="1E1E1E"/>
              </w:rPr>
            </w:pPr>
            <w:r w:rsidRPr="001A7932">
              <w:rPr>
                <w:rFonts w:ascii="Arial" w:hAnsi="Arial" w:cs="Arial"/>
                <w:color w:val="1E1E1E"/>
              </w:rPr>
              <w:t xml:space="preserve">You can make your request by contacting the Organisation’s Data Protection Officer. We will tell you within one month what action we intend to take in response to your request.  If you have any concerns about use of your data not covered by the National Data </w:t>
            </w:r>
            <w:proofErr w:type="spellStart"/>
            <w:r w:rsidRPr="001A7932">
              <w:rPr>
                <w:rFonts w:ascii="Arial" w:hAnsi="Arial" w:cs="Arial"/>
                <w:color w:val="1E1E1E"/>
              </w:rPr>
              <w:t>Opt</w:t>
            </w:r>
            <w:proofErr w:type="spellEnd"/>
            <w:r w:rsidRPr="001A7932">
              <w:rPr>
                <w:rFonts w:ascii="Arial" w:hAnsi="Arial" w:cs="Arial"/>
                <w:color w:val="1E1E1E"/>
              </w:rPr>
              <w:t xml:space="preserve"> out, please contact the practice.</w:t>
            </w:r>
          </w:p>
          <w:p w14:paraId="799D774D" w14:textId="77777777" w:rsidR="00816F1E" w:rsidRPr="001A7932" w:rsidRDefault="00816F1E" w:rsidP="008D572E">
            <w:pPr>
              <w:pStyle w:val="Default"/>
              <w:spacing w:before="200" w:after="200"/>
              <w:rPr>
                <w:sz w:val="22"/>
                <w:szCs w:val="22"/>
              </w:rPr>
            </w:pPr>
            <w:r w:rsidRPr="001A7932">
              <w:rPr>
                <w:color w:val="1E1E1E"/>
                <w:sz w:val="22"/>
                <w:szCs w:val="22"/>
              </w:rPr>
              <w:t xml:space="preserve">For a full explanation of the right and when it </w:t>
            </w:r>
            <w:proofErr w:type="gramStart"/>
            <w:r w:rsidRPr="001A7932">
              <w:rPr>
                <w:color w:val="1E1E1E"/>
                <w:sz w:val="22"/>
                <w:szCs w:val="22"/>
              </w:rPr>
              <w:t>applies</w:t>
            </w:r>
            <w:proofErr w:type="gramEnd"/>
            <w:r w:rsidRPr="001A7932">
              <w:rPr>
                <w:color w:val="1E1E1E"/>
                <w:sz w:val="22"/>
                <w:szCs w:val="22"/>
              </w:rPr>
              <w:t xml:space="preserve"> please see the </w:t>
            </w:r>
            <w:hyperlink r:id="rId28" w:history="1">
              <w:r w:rsidRPr="001A7932">
                <w:rPr>
                  <w:rStyle w:val="Hyperlink"/>
                  <w:sz w:val="22"/>
                  <w:szCs w:val="22"/>
                </w:rPr>
                <w:t>Information Commissioner’s website</w:t>
              </w:r>
            </w:hyperlink>
            <w:r w:rsidRPr="001A7932">
              <w:rPr>
                <w:sz w:val="22"/>
                <w:szCs w:val="22"/>
              </w:rPr>
              <w:t xml:space="preserve">. </w:t>
            </w:r>
          </w:p>
          <w:p w14:paraId="28F6CF24" w14:textId="77777777" w:rsidR="00816F1E" w:rsidRPr="001A7932" w:rsidRDefault="00816F1E"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816F1E" w:rsidRPr="001A7932" w14:paraId="40D0479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74F99A9" w14:textId="77777777" w:rsidR="00816F1E" w:rsidRPr="001A7932" w:rsidRDefault="00816F1E"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43C6E872" w14:textId="77777777" w:rsidR="00816F1E" w:rsidRPr="001A7932" w:rsidRDefault="00816F1E"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816F1E" w:rsidRPr="001A7932" w14:paraId="2AF86413"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1572E18" w14:textId="77777777" w:rsidR="00816F1E" w:rsidRPr="001A7932" w:rsidRDefault="00816F1E"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Use of Mobile Telephone Number</w:t>
            </w:r>
          </w:p>
        </w:tc>
        <w:tc>
          <w:tcPr>
            <w:tcW w:w="4276" w:type="pct"/>
          </w:tcPr>
          <w:p w14:paraId="58901813" w14:textId="77777777" w:rsidR="00816F1E" w:rsidRPr="001A7932" w:rsidRDefault="00816F1E"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816F1E" w:rsidRPr="001A7932" w14:paraId="7D7DDF43"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623F835" w14:textId="77777777" w:rsidR="00816F1E" w:rsidRPr="001A7932" w:rsidRDefault="00816F1E"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7CF5D1C8" w14:textId="77777777" w:rsidR="00816F1E" w:rsidRPr="001E35A0" w:rsidRDefault="00816F1E" w:rsidP="008D572E">
            <w:pPr>
              <w:spacing w:before="200" w:line="240" w:lineRule="auto"/>
              <w:rPr>
                <w:rFonts w:ascii="Arial" w:hAnsi="Arial" w:cs="Arial"/>
                <w:i/>
                <w:color w:val="1E1E1E"/>
                <w:szCs w:val="23"/>
                <w:lang w:val="en" w:eastAsia="en-GB"/>
              </w:rPr>
            </w:pPr>
            <w:r w:rsidRPr="001E35A0">
              <w:rPr>
                <w:rStyle w:val="Emphasis"/>
                <w:rFonts w:ascii="Arial" w:hAnsi="Arial" w:cs="Arial"/>
                <w:i w:val="0"/>
              </w:rPr>
              <w:t>We</w:t>
            </w:r>
            <w:r>
              <w:rPr>
                <w:rStyle w:val="Emphasis"/>
                <w:rFonts w:ascii="Arial" w:hAnsi="Arial" w:cs="Arial"/>
                <w:i w:val="0"/>
              </w:rPr>
              <w:t xml:space="preserve"> may</w:t>
            </w:r>
            <w:r w:rsidRPr="001E35A0">
              <w:rPr>
                <w:rStyle w:val="Emphasis"/>
                <w:rFonts w:ascii="Arial" w:hAnsi="Arial" w:cs="Arial"/>
                <w:i w:val="0"/>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29" w:history="1">
              <w:r w:rsidRPr="001E35A0">
                <w:rPr>
                  <w:rStyle w:val="Hyperlink"/>
                  <w:rFonts w:ascii="Arial" w:hAnsi="Arial" w:cs="Arial"/>
                  <w:i/>
                  <w:iCs/>
                </w:rPr>
                <w:t>privacy notice for the NHS App</w:t>
              </w:r>
            </w:hyperlink>
            <w:r w:rsidRPr="001E35A0">
              <w:rPr>
                <w:rStyle w:val="Emphasis"/>
                <w:rFonts w:ascii="Arial" w:hAnsi="Arial" w:cs="Arial"/>
                <w:i w:val="0"/>
              </w:rPr>
              <w:t xml:space="preserve"> managed by NHS England</w:t>
            </w:r>
          </w:p>
        </w:tc>
      </w:tr>
      <w:tr w:rsidR="00816F1E" w:rsidRPr="001A7932" w14:paraId="359850D1"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0EB060C" w14:textId="77777777" w:rsidR="00816F1E" w:rsidRPr="001A7932" w:rsidRDefault="00816F1E"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3353EC2D" w14:textId="77777777" w:rsidR="00816F1E" w:rsidRPr="001A7932" w:rsidRDefault="00816F1E"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 xml:space="preserve">Where you have provided us with your email </w:t>
            </w:r>
            <w:proofErr w:type="gramStart"/>
            <w:r w:rsidRPr="001A7932">
              <w:rPr>
                <w:rFonts w:ascii="Arial" w:hAnsi="Arial" w:cs="Arial"/>
                <w:color w:val="1E1E1E"/>
                <w:szCs w:val="23"/>
                <w:lang w:val="en" w:eastAsia="en-GB"/>
              </w:rPr>
              <w:t>address</w:t>
            </w:r>
            <w:proofErr w:type="gramEnd"/>
            <w:r w:rsidRPr="001A7932">
              <w:rPr>
                <w:rFonts w:ascii="Arial" w:hAnsi="Arial" w:cs="Arial"/>
                <w:color w:val="1E1E1E"/>
                <w:szCs w:val="23"/>
                <w:lang w:val="en" w:eastAsia="en-GB"/>
              </w:rPr>
              <w:t xml:space="preserve"> we will use this to send you information relating to your health and the services we provide.  If you do not wish to receive communications by email, please let us know.</w:t>
            </w:r>
          </w:p>
        </w:tc>
      </w:tr>
      <w:tr w:rsidR="00816F1E" w:rsidRPr="001A7932" w14:paraId="7CD4721D"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F612CEE" w14:textId="77777777" w:rsidR="00816F1E" w:rsidRPr="001A7932" w:rsidRDefault="00816F1E"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816F1E" w:rsidRPr="001A7932" w14:paraId="066A39BA" w14:textId="77777777" w:rsidTr="008D572E">
              <w:tc>
                <w:tcPr>
                  <w:tcW w:w="11094" w:type="dxa"/>
                </w:tcPr>
                <w:p w14:paraId="3E05797B" w14:textId="77777777" w:rsidR="00816F1E" w:rsidRPr="001A7932" w:rsidRDefault="00816F1E" w:rsidP="00191939">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 xml:space="preserve">SHS Data Protection Office:                                                     </w:t>
                  </w:r>
                </w:p>
                <w:p w14:paraId="73124769" w14:textId="77777777" w:rsidR="00816F1E" w:rsidRPr="005A2302" w:rsidRDefault="00816F1E" w:rsidP="00191939">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1F4A7E48" w14:textId="77777777" w:rsidR="00816F1E" w:rsidRPr="005A2302" w:rsidRDefault="00816F1E" w:rsidP="00191939">
                  <w:pPr>
                    <w:framePr w:hSpace="180" w:wrap="around" w:vAnchor="text" w:hAnchor="margin" w:x="-532" w:y="-50"/>
                    <w:spacing w:before="200"/>
                    <w:rPr>
                      <w:rFonts w:ascii="Arial" w:eastAsia="Calibri" w:hAnsi="Arial" w:cs="Arial"/>
                      <w:color w:val="1E1E1E"/>
                    </w:rPr>
                  </w:pPr>
                  <w:hyperlink r:id="rId30" w:history="1">
                    <w:r w:rsidRPr="005A2302">
                      <w:rPr>
                        <w:rStyle w:val="Hyperlink"/>
                        <w:rFonts w:ascii="Arial" w:eastAsia="Calibri" w:hAnsi="Arial" w:cs="Arial"/>
                      </w:rPr>
                      <w:t>Louise.Coppin@somersetft.nhs.uk</w:t>
                    </w:r>
                  </w:hyperlink>
                </w:p>
                <w:p w14:paraId="07DB62CE" w14:textId="77777777" w:rsidR="00816F1E" w:rsidRPr="005A2302" w:rsidRDefault="00816F1E" w:rsidP="00191939">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34355396" w14:textId="77777777" w:rsidR="00816F1E" w:rsidRPr="001A7932" w:rsidRDefault="00816F1E" w:rsidP="008D572E">
            <w:pPr>
              <w:spacing w:before="200" w:line="240" w:lineRule="auto"/>
              <w:rPr>
                <w:rFonts w:ascii="Arial" w:eastAsia="Calibri" w:hAnsi="Arial" w:cs="Arial"/>
              </w:rPr>
            </w:pPr>
          </w:p>
        </w:tc>
      </w:tr>
      <w:tr w:rsidR="00816F1E" w:rsidRPr="001A7932" w14:paraId="448365C1" w14:textId="77777777" w:rsidTr="008D572E">
        <w:trPr>
          <w:trHeight w:val="145"/>
        </w:trPr>
        <w:tc>
          <w:tcPr>
            <w:tcW w:w="724" w:type="pct"/>
            <w:tcBorders>
              <w:top w:val="single" w:sz="4" w:space="0" w:color="FFFFFF" w:themeColor="background1"/>
            </w:tcBorders>
            <w:shd w:val="clear" w:color="auto" w:fill="58585A"/>
            <w:vAlign w:val="center"/>
          </w:tcPr>
          <w:p w14:paraId="7D2AAD74" w14:textId="77777777" w:rsidR="00816F1E" w:rsidRPr="001A7932" w:rsidRDefault="00816F1E"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694D4322"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w:t>
            </w:r>
            <w:proofErr w:type="spellStart"/>
            <w:r w:rsidRPr="001A7932">
              <w:rPr>
                <w:rFonts w:ascii="Arial" w:eastAsia="Calibri" w:hAnsi="Arial" w:cs="Arial"/>
                <w:color w:val="1E1E1E"/>
                <w:lang w:val="en-US"/>
              </w:rPr>
              <w:t>Organisation</w:t>
            </w:r>
            <w:proofErr w:type="spellEnd"/>
            <w:r w:rsidRPr="001A7932">
              <w:rPr>
                <w:rFonts w:ascii="Arial" w:eastAsia="Calibri" w:hAnsi="Arial" w:cs="Arial"/>
                <w:color w:val="1E1E1E"/>
                <w:lang w:val="en-US"/>
              </w:rPr>
              <w:t xml:space="preserve"> under Data Protection and Freedom of Information legislation. </w:t>
            </w:r>
            <w:hyperlink r:id="rId31"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 xml:space="preserve">If you are not satisfied with our response or believe we are processing your personal data not in accordance with the </w:t>
            </w:r>
            <w:proofErr w:type="gramStart"/>
            <w:r w:rsidRPr="001A7932">
              <w:rPr>
                <w:rFonts w:ascii="Arial" w:eastAsia="Calibri" w:hAnsi="Arial" w:cs="Arial"/>
                <w:color w:val="1E1E1E"/>
              </w:rPr>
              <w:t>law</w:t>
            </w:r>
            <w:proofErr w:type="gramEnd"/>
            <w:r w:rsidRPr="001A7932">
              <w:rPr>
                <w:rFonts w:ascii="Arial" w:eastAsia="Calibri" w:hAnsi="Arial" w:cs="Arial"/>
                <w:color w:val="1E1E1E"/>
              </w:rPr>
              <w:t xml:space="preserve">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54156344"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538E0177"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09DB234D"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36E5F81F"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2F6C8B1D"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Cheshire</w:t>
            </w:r>
          </w:p>
          <w:p w14:paraId="7221A6CE"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100933C9" w14:textId="77777777" w:rsidR="00816F1E" w:rsidRPr="001A7932" w:rsidRDefault="00816F1E"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4C145EBD" w14:textId="77777777" w:rsidR="00816F1E" w:rsidRPr="001A7932" w:rsidRDefault="00816F1E"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2" w:history="1">
              <w:r w:rsidRPr="001A7932">
                <w:rPr>
                  <w:rFonts w:ascii="Arial" w:eastAsia="Calibri" w:hAnsi="Arial" w:cs="Arial"/>
                  <w:color w:val="0000FF"/>
                  <w:u w:val="single"/>
                </w:rPr>
                <w:t>casework@ico.org.uk</w:t>
              </w:r>
            </w:hyperlink>
          </w:p>
        </w:tc>
      </w:tr>
    </w:tbl>
    <w:p w14:paraId="7FE388EE" w14:textId="77777777" w:rsidR="00816F1E" w:rsidRPr="001A7932" w:rsidRDefault="00816F1E" w:rsidP="00816F1E">
      <w:pPr>
        <w:spacing w:before="200"/>
        <w:rPr>
          <w:rFonts w:ascii="Arial" w:hAnsi="Arial" w:cs="Arial"/>
          <w:b/>
          <w:color w:val="E2007A"/>
        </w:rPr>
      </w:pPr>
      <w:r w:rsidRPr="001A7932">
        <w:rPr>
          <w:rFonts w:ascii="Arial" w:hAnsi="Arial" w:cs="Arial"/>
          <w:b/>
          <w:color w:val="E2007A"/>
        </w:rPr>
        <w:lastRenderedPageBreak/>
        <w:t xml:space="preserve">Changes to this statement </w:t>
      </w:r>
    </w:p>
    <w:p w14:paraId="57092146" w14:textId="77777777" w:rsidR="00816F1E" w:rsidRPr="001A7932" w:rsidRDefault="00816F1E" w:rsidP="00816F1E">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144E5C5D" w14:textId="77777777" w:rsidR="00816F1E" w:rsidRPr="001A7932" w:rsidRDefault="00816F1E" w:rsidP="00816F1E">
      <w:pPr>
        <w:spacing w:before="200"/>
        <w:rPr>
          <w:rFonts w:ascii="Arial" w:hAnsi="Arial" w:cs="Arial"/>
          <w:b/>
          <w:color w:val="1E1E1E"/>
        </w:rPr>
      </w:pPr>
      <w:r w:rsidRPr="001A7932">
        <w:rPr>
          <w:rFonts w:ascii="Arial" w:hAnsi="Arial" w:cs="Arial"/>
          <w:b/>
          <w:color w:val="1E1E1E"/>
        </w:rPr>
        <w:t>Appendix 1: Data Sharing/Usage List</w:t>
      </w:r>
    </w:p>
    <w:p w14:paraId="1D3A1EC6" w14:textId="77777777" w:rsidR="00816F1E" w:rsidRPr="001A7932" w:rsidRDefault="00816F1E" w:rsidP="00816F1E">
      <w:pPr>
        <w:spacing w:before="200" w:line="240" w:lineRule="auto"/>
        <w:rPr>
          <w:rFonts w:ascii="Arial" w:hAnsi="Arial" w:cs="Arial"/>
        </w:rPr>
      </w:pPr>
      <w:r w:rsidRPr="001A7932">
        <w:rPr>
          <w:rFonts w:ascii="Arial" w:hAnsi="Arial" w:cs="Arial"/>
        </w:rPr>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59BB543D" w14:textId="77777777" w:rsidR="00816F1E" w:rsidRPr="001A7932" w:rsidRDefault="00816F1E" w:rsidP="00816F1E">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816F1E" w:rsidRPr="001A7932" w14:paraId="0DEDCE10" w14:textId="77777777" w:rsidTr="008D572E">
        <w:tc>
          <w:tcPr>
            <w:tcW w:w="1879" w:type="dxa"/>
            <w:shd w:val="clear" w:color="auto" w:fill="58585A"/>
            <w:vAlign w:val="center"/>
          </w:tcPr>
          <w:p w14:paraId="029B9EDA" w14:textId="77777777" w:rsidR="00816F1E" w:rsidRPr="001A7932" w:rsidRDefault="00816F1E"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2729B9E2" w14:textId="77777777" w:rsidR="00816F1E" w:rsidRDefault="00816F1E"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06CCDEC9" w14:textId="77777777" w:rsidR="00816F1E" w:rsidRPr="001A7932" w:rsidRDefault="00816F1E"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7C8B7AAA" w14:textId="77777777" w:rsidR="00816F1E" w:rsidRPr="001A7932" w:rsidRDefault="00816F1E"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816F1E" w:rsidRPr="001A7932" w14:paraId="2C44266B" w14:textId="77777777" w:rsidTr="008D572E">
        <w:tc>
          <w:tcPr>
            <w:tcW w:w="1879" w:type="dxa"/>
            <w:shd w:val="clear" w:color="auto" w:fill="58585A"/>
            <w:vAlign w:val="center"/>
          </w:tcPr>
          <w:p w14:paraId="7706EA7D"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Shared Care Records – Somerset Integrated Digital </w:t>
            </w:r>
            <w:proofErr w:type="gramStart"/>
            <w:r w:rsidRPr="001A7932">
              <w:rPr>
                <w:rFonts w:ascii="Arial" w:eastAsia="Calibri" w:hAnsi="Arial" w:cs="Arial"/>
                <w:b/>
                <w:bCs/>
                <w:color w:val="FFFFFF" w:themeColor="background1"/>
              </w:rPr>
              <w:lastRenderedPageBreak/>
              <w:t>electronic</w:t>
            </w:r>
            <w:proofErr w:type="gramEnd"/>
            <w:r w:rsidRPr="001A7932">
              <w:rPr>
                <w:rFonts w:ascii="Arial" w:eastAsia="Calibri" w:hAnsi="Arial" w:cs="Arial"/>
                <w:b/>
                <w:bCs/>
                <w:color w:val="FFFFFF" w:themeColor="background1"/>
              </w:rPr>
              <w:t xml:space="preserve"> Record (</w:t>
            </w:r>
            <w:proofErr w:type="spellStart"/>
            <w:r w:rsidRPr="001A7932">
              <w:rPr>
                <w:rFonts w:ascii="Arial" w:eastAsia="Calibri" w:hAnsi="Arial" w:cs="Arial"/>
                <w:b/>
                <w:bCs/>
                <w:color w:val="FFFFFF" w:themeColor="background1"/>
              </w:rPr>
              <w:t>SIDeR</w:t>
            </w:r>
            <w:proofErr w:type="spellEnd"/>
            <w:r w:rsidRPr="001A7932">
              <w:rPr>
                <w:rFonts w:ascii="Arial" w:eastAsia="Calibri" w:hAnsi="Arial" w:cs="Arial"/>
                <w:b/>
                <w:bCs/>
                <w:color w:val="FFFFFF" w:themeColor="background1"/>
              </w:rPr>
              <w:t>)</w:t>
            </w:r>
          </w:p>
          <w:p w14:paraId="5F5EC3D4" w14:textId="77777777" w:rsidR="00816F1E" w:rsidRPr="001A7932" w:rsidRDefault="00816F1E" w:rsidP="008D572E">
            <w:pPr>
              <w:spacing w:before="200"/>
              <w:jc w:val="center"/>
              <w:rPr>
                <w:rFonts w:ascii="Arial" w:eastAsia="Calibri" w:hAnsi="Arial" w:cs="Arial"/>
                <w:b/>
                <w:bCs/>
                <w:color w:val="FFFFFF" w:themeColor="background1"/>
              </w:rPr>
            </w:pPr>
          </w:p>
        </w:tc>
        <w:tc>
          <w:tcPr>
            <w:tcW w:w="1928" w:type="dxa"/>
            <w:vAlign w:val="center"/>
          </w:tcPr>
          <w:p w14:paraId="518B971F"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Pr>
          <w:p w14:paraId="73316ACF"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49DB6C47" w14:textId="77777777" w:rsidR="00816F1E" w:rsidRPr="00FB72F5" w:rsidRDefault="00816F1E" w:rsidP="008D572E">
            <w:pPr>
              <w:spacing w:before="200"/>
              <w:rPr>
                <w:rFonts w:ascii="Arial" w:eastAsia="Calibri" w:hAnsi="Arial" w:cs="Arial"/>
                <w:bCs/>
              </w:rPr>
            </w:pPr>
            <w:proofErr w:type="gramStart"/>
            <w:r w:rsidRPr="001A7932">
              <w:rPr>
                <w:rFonts w:ascii="Arial" w:eastAsia="Calibri" w:hAnsi="Arial" w:cs="Arial"/>
                <w:bCs/>
              </w:rPr>
              <w:lastRenderedPageBreak/>
              <w:t>In order to</w:t>
            </w:r>
            <w:proofErr w:type="gramEnd"/>
            <w:r w:rsidRPr="001A7932">
              <w:rPr>
                <w:rFonts w:ascii="Arial" w:eastAsia="Calibri" w:hAnsi="Arial" w:cs="Arial"/>
                <w:bCs/>
              </w:rPr>
              <w:t xml:space="preserve"> achieve this, the aim of Shared Care Records is to enable health and care staff to view your information, to save valuable time in getting you the right treatment. Your information will only be available to the staff involved in your direct c</w:t>
            </w:r>
            <w:r w:rsidRPr="00FB72F5">
              <w:rPr>
                <w:rFonts w:ascii="Arial" w:eastAsia="Calibri" w:hAnsi="Arial" w:cs="Arial"/>
                <w:bCs/>
              </w:rPr>
              <w:t>are, and not at any other time, or for any other reason.</w:t>
            </w:r>
          </w:p>
          <w:p w14:paraId="01D5BAFC" w14:textId="3E04E786" w:rsidR="00816F1E" w:rsidRPr="001A7932" w:rsidRDefault="00816F1E" w:rsidP="008D572E">
            <w:pPr>
              <w:spacing w:before="200"/>
              <w:rPr>
                <w:rFonts w:ascii="Arial" w:eastAsia="Calibri" w:hAnsi="Arial" w:cs="Arial"/>
                <w:bCs/>
              </w:rPr>
            </w:pPr>
            <w:r w:rsidRPr="00FB72F5">
              <w:rPr>
                <w:rFonts w:ascii="Arial" w:eastAsia="Calibri" w:hAnsi="Arial" w:cs="Arial"/>
                <w:bCs/>
              </w:rPr>
              <w:t>Further information can be found her</w:t>
            </w:r>
            <w:r w:rsidR="00FB72F5" w:rsidRPr="00FB72F5">
              <w:rPr>
                <w:rFonts w:ascii="Arial" w:eastAsia="Calibri" w:hAnsi="Arial" w:cs="Arial"/>
                <w:bCs/>
              </w:rPr>
              <w:t xml:space="preserve">e: </w:t>
            </w:r>
            <w:hyperlink r:id="rId33" w:history="1">
              <w:proofErr w:type="spellStart"/>
              <w:r w:rsidR="00FB72F5" w:rsidRPr="00FB72F5">
                <w:rPr>
                  <w:rStyle w:val="Hyperlink"/>
                  <w:rFonts w:ascii="Arial" w:eastAsia="Calibri" w:hAnsi="Arial" w:cs="Arial"/>
                  <w:bCs/>
                </w:rPr>
                <w:t>SIDeR</w:t>
              </w:r>
              <w:proofErr w:type="spellEnd"/>
              <w:r w:rsidR="00FB72F5" w:rsidRPr="00FB72F5">
                <w:rPr>
                  <w:rStyle w:val="Hyperlink"/>
                  <w:rFonts w:ascii="Arial" w:eastAsia="Calibri" w:hAnsi="Arial" w:cs="Arial"/>
                  <w:bCs/>
                </w:rPr>
                <w:t>+</w:t>
              </w:r>
            </w:hyperlink>
          </w:p>
          <w:p w14:paraId="7F730B31"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7B81591A"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816F1E" w:rsidRPr="001A7932" w14:paraId="26E53BBC" w14:textId="77777777" w:rsidTr="008D572E">
        <w:tc>
          <w:tcPr>
            <w:tcW w:w="1879" w:type="dxa"/>
            <w:shd w:val="clear" w:color="auto" w:fill="58585A"/>
            <w:vAlign w:val="center"/>
          </w:tcPr>
          <w:p w14:paraId="4D82A6F8"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Summary Care Record</w:t>
            </w:r>
          </w:p>
        </w:tc>
        <w:tc>
          <w:tcPr>
            <w:tcW w:w="1928" w:type="dxa"/>
            <w:vAlign w:val="center"/>
          </w:tcPr>
          <w:p w14:paraId="284C589A" w14:textId="77777777" w:rsidR="00816F1E" w:rsidRPr="001A7932" w:rsidRDefault="00816F1E"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3EFE3FD" w14:textId="77777777" w:rsidR="00816F1E" w:rsidRPr="001A7932" w:rsidRDefault="00816F1E"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Further information can be found </w:t>
            </w:r>
            <w:hyperlink r:id="rId34" w:history="1">
              <w:r w:rsidRPr="001A7932">
                <w:rPr>
                  <w:rStyle w:val="Hyperlink"/>
                  <w:rFonts w:ascii="Arial" w:hAnsi="Arial" w:cs="Arial"/>
                </w:rPr>
                <w:t>here</w:t>
              </w:r>
            </w:hyperlink>
          </w:p>
          <w:p w14:paraId="750A24CB" w14:textId="77777777" w:rsidR="00816F1E" w:rsidRPr="001A7932" w:rsidRDefault="00816F1E"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21326F51"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816F1E" w:rsidRPr="001A7932" w14:paraId="708D7490" w14:textId="77777777" w:rsidTr="008D572E">
        <w:tc>
          <w:tcPr>
            <w:tcW w:w="1879" w:type="dxa"/>
            <w:shd w:val="clear" w:color="auto" w:fill="58585A"/>
            <w:vAlign w:val="center"/>
          </w:tcPr>
          <w:p w14:paraId="433175CF"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Test requests and results</w:t>
            </w:r>
          </w:p>
        </w:tc>
        <w:tc>
          <w:tcPr>
            <w:tcW w:w="1928" w:type="dxa"/>
            <w:vAlign w:val="center"/>
          </w:tcPr>
          <w:p w14:paraId="5B817039"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FBB1560"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172FAF1D" w14:textId="77777777" w:rsidR="00816F1E" w:rsidRPr="001A7932" w:rsidRDefault="00816F1E"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1B5D9798"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816F1E" w:rsidRPr="001A7932" w14:paraId="70F4AF18" w14:textId="77777777" w:rsidTr="008D572E">
        <w:tc>
          <w:tcPr>
            <w:tcW w:w="1879" w:type="dxa"/>
            <w:shd w:val="clear" w:color="auto" w:fill="58585A"/>
            <w:vAlign w:val="center"/>
          </w:tcPr>
          <w:p w14:paraId="7DBDAA0D"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Research</w:t>
            </w:r>
          </w:p>
        </w:tc>
        <w:tc>
          <w:tcPr>
            <w:tcW w:w="1928" w:type="dxa"/>
            <w:vAlign w:val="center"/>
          </w:tcPr>
          <w:p w14:paraId="7031AABB"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C6FCB6F"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5" w:history="1">
              <w:r w:rsidRPr="001A7932">
                <w:rPr>
                  <w:rStyle w:val="Hyperlink"/>
                  <w:rFonts w:ascii="Arial" w:eastAsia="Calibri" w:hAnsi="Arial" w:cs="Arial"/>
                  <w:bCs/>
                </w:rPr>
                <w:t>here</w:t>
              </w:r>
            </w:hyperlink>
            <w:r w:rsidRPr="001A7932">
              <w:rPr>
                <w:rFonts w:ascii="Arial" w:eastAsia="Calibri" w:hAnsi="Arial" w:cs="Arial"/>
                <w:bCs/>
              </w:rPr>
              <w:t>.</w:t>
            </w:r>
          </w:p>
          <w:p w14:paraId="27DC32C6" w14:textId="77777777" w:rsidR="00816F1E" w:rsidRPr="001A7932" w:rsidRDefault="00816F1E"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45949A6A" w14:textId="77777777" w:rsidR="00816F1E" w:rsidRPr="001A7932" w:rsidRDefault="00816F1E"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816F1E" w:rsidRPr="001A7932" w14:paraId="53B930AF" w14:textId="77777777" w:rsidTr="008D572E">
        <w:tc>
          <w:tcPr>
            <w:tcW w:w="1879" w:type="dxa"/>
            <w:shd w:val="clear" w:color="auto" w:fill="58585A"/>
            <w:vAlign w:val="center"/>
          </w:tcPr>
          <w:p w14:paraId="75EE1CB5"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4AD048A9"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3804D71"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5C27BDEB" w14:textId="77777777" w:rsidR="00816F1E" w:rsidRPr="001A7932" w:rsidRDefault="00816F1E" w:rsidP="008D572E">
            <w:pPr>
              <w:autoSpaceDE w:val="0"/>
              <w:autoSpaceDN w:val="0"/>
              <w:adjustRightInd w:val="0"/>
              <w:spacing w:before="200"/>
              <w:rPr>
                <w:rFonts w:ascii="Arial" w:hAnsi="Arial" w:cs="Arial"/>
              </w:rPr>
            </w:pPr>
            <w:r w:rsidRPr="001A7932">
              <w:rPr>
                <w:rFonts w:ascii="Arial" w:eastAsia="Calibri" w:hAnsi="Arial" w:cs="Arial"/>
                <w:b/>
                <w:bCs/>
              </w:rPr>
              <w:t xml:space="preserve">Legal Basis - </w:t>
            </w:r>
            <w:r w:rsidRPr="001A7932">
              <w:rPr>
                <w:rFonts w:ascii="Arial" w:eastAsia="Calibri" w:hAnsi="Arial" w:cs="Arial"/>
                <w:bCs/>
              </w:rPr>
              <w:t xml:space="preserve">The clinical professional who first identifies that you may need the treatment will explain to you the information that is needed to be collected and processed </w:t>
            </w:r>
            <w:proofErr w:type="gramStart"/>
            <w:r w:rsidRPr="001A7932">
              <w:rPr>
                <w:rFonts w:ascii="Arial" w:eastAsia="Calibri" w:hAnsi="Arial" w:cs="Arial"/>
                <w:bCs/>
              </w:rPr>
              <w:t>in order to</w:t>
            </w:r>
            <w:proofErr w:type="gramEnd"/>
            <w:r w:rsidRPr="001A7932">
              <w:rPr>
                <w:rFonts w:ascii="Arial" w:eastAsia="Calibri" w:hAnsi="Arial" w:cs="Arial"/>
                <w:bCs/>
              </w:rPr>
              <w:t xml:space="preserve"> assess your needs and commission your care; they will gain your explicit consent to share this. You have the right to withdraw your consent at any time.  If you are happy for the request to be made, the basis for processing your data is:  Article 6(1)e ‘exercise of official authority’ and article 9(2)h ‘Provision of health and care’</w:t>
            </w:r>
          </w:p>
          <w:p w14:paraId="7BADC05A" w14:textId="77777777" w:rsidR="00816F1E" w:rsidRPr="001A7932" w:rsidRDefault="00816F1E"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816F1E" w:rsidRPr="001A7932" w14:paraId="18550CC0" w14:textId="77777777" w:rsidTr="008D572E">
        <w:tc>
          <w:tcPr>
            <w:tcW w:w="1879" w:type="dxa"/>
            <w:shd w:val="clear" w:color="auto" w:fill="58585A"/>
            <w:vAlign w:val="center"/>
          </w:tcPr>
          <w:p w14:paraId="028D8A50"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Child Health Information Service</w:t>
            </w:r>
          </w:p>
        </w:tc>
        <w:tc>
          <w:tcPr>
            <w:tcW w:w="1928" w:type="dxa"/>
            <w:vAlign w:val="center"/>
          </w:tcPr>
          <w:p w14:paraId="0AFFBF49"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05A0B0C"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w:t>
            </w:r>
            <w:proofErr w:type="gramStart"/>
            <w:r w:rsidRPr="001A7932">
              <w:rPr>
                <w:rFonts w:ascii="Arial" w:eastAsia="Calibri" w:hAnsi="Arial" w:cs="Arial"/>
                <w:bCs/>
              </w:rPr>
              <w:t>has the opportunity to</w:t>
            </w:r>
            <w:proofErr w:type="gramEnd"/>
            <w:r w:rsidRPr="001A7932">
              <w:rPr>
                <w:rFonts w:ascii="Arial" w:eastAsia="Calibri" w:hAnsi="Arial" w:cs="Arial"/>
                <w:bCs/>
              </w:rPr>
              <w:t xml:space="preserve"> have immunisations and health checks when they are due. We share information about childhood immunisations, the </w:t>
            </w:r>
            <w:proofErr w:type="gramStart"/>
            <w:r w:rsidRPr="001A7932">
              <w:rPr>
                <w:rFonts w:ascii="Arial" w:eastAsia="Calibri" w:hAnsi="Arial" w:cs="Arial"/>
                <w:bCs/>
              </w:rPr>
              <w:t>6-8 week</w:t>
            </w:r>
            <w:proofErr w:type="gramEnd"/>
            <w:r w:rsidRPr="001A7932">
              <w:rPr>
                <w:rFonts w:ascii="Arial" w:eastAsia="Calibri" w:hAnsi="Arial" w:cs="Arial"/>
                <w:bCs/>
              </w:rPr>
              <w:t xml:space="preserve"> new baby check and breast-feeding status with health visitors and school nurses.</w:t>
            </w:r>
          </w:p>
          <w:p w14:paraId="69668651" w14:textId="77777777" w:rsidR="00816F1E" w:rsidRPr="001A7932" w:rsidRDefault="00816F1E"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1D3BC082"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816F1E" w:rsidRPr="001A7932" w14:paraId="38A6E3F0" w14:textId="77777777" w:rsidTr="008D572E">
        <w:tc>
          <w:tcPr>
            <w:tcW w:w="1879" w:type="dxa"/>
            <w:tcBorders>
              <w:bottom w:val="single" w:sz="4" w:space="0" w:color="auto"/>
            </w:tcBorders>
            <w:shd w:val="clear" w:color="auto" w:fill="58585A"/>
            <w:vAlign w:val="center"/>
          </w:tcPr>
          <w:p w14:paraId="11D6ED35"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Risk Stratification – Preventative Care</w:t>
            </w:r>
          </w:p>
        </w:tc>
        <w:tc>
          <w:tcPr>
            <w:tcW w:w="1928" w:type="dxa"/>
            <w:tcBorders>
              <w:bottom w:val="single" w:sz="4" w:space="0" w:color="auto"/>
            </w:tcBorders>
            <w:vAlign w:val="center"/>
          </w:tcPr>
          <w:p w14:paraId="7D56BA5B" w14:textId="77777777" w:rsidR="00816F1E" w:rsidRPr="001A7932" w:rsidRDefault="00816F1E"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565A88D2" w14:textId="77777777" w:rsidR="00FB72F5" w:rsidRDefault="00FB72F5" w:rsidP="00FB72F5">
            <w:pPr>
              <w:rPr>
                <w:rFonts w:ascii="Arial" w:eastAsia="Arial" w:hAnsi="Arial" w:cs="Arial"/>
                <w:color w:val="000000"/>
              </w:rPr>
            </w:pPr>
            <w:r w:rsidRPr="008B40EA">
              <w:rPr>
                <w:rFonts w:ascii="Arial" w:hAnsi="Arial" w:cs="Arial"/>
                <w:b/>
                <w:bCs/>
                <w:lang w:val="en-US"/>
              </w:rPr>
              <w:t>Purpose –</w:t>
            </w:r>
            <w:r w:rsidRPr="008B40EA">
              <w:rPr>
                <w:rFonts w:ascii="Arial" w:hAnsi="Arial" w:cs="Arial"/>
              </w:rPr>
              <w:t xml:space="preserve"> </w:t>
            </w:r>
            <w:r w:rsidRPr="008B40EA">
              <w:rPr>
                <w:rFonts w:ascii="Arial" w:eastAsia="Arial" w:hAnsi="Arial" w:cs="Arial"/>
                <w:color w:val="000000"/>
              </w:rPr>
              <w:t>To identify and manage patients who are at high risk of emergency hospital admission</w:t>
            </w:r>
          </w:p>
          <w:p w14:paraId="2AA90C17" w14:textId="77777777" w:rsidR="00FB72F5" w:rsidRDefault="00FB72F5" w:rsidP="00FB72F5">
            <w:pPr>
              <w:rPr>
                <w:rFonts w:ascii="Arial" w:eastAsia="Arial" w:hAnsi="Arial" w:cs="Arial"/>
                <w:color w:val="000000"/>
              </w:rPr>
            </w:pPr>
            <w:r w:rsidRPr="008B40EA">
              <w:rPr>
                <w:rFonts w:ascii="Arial" w:eastAsia="Arial" w:hAnsi="Arial" w:cs="Arial"/>
                <w:color w:val="000000"/>
              </w:rPr>
              <w:t>Risk stratification is a process for identifying and managing patients who are at high risk of emergency hospital admission.</w:t>
            </w:r>
          </w:p>
          <w:p w14:paraId="1C17D540" w14:textId="77777777" w:rsidR="00FB72F5" w:rsidRDefault="00FB72F5" w:rsidP="00FB72F5">
            <w:pPr>
              <w:rPr>
                <w:rFonts w:ascii="Arial" w:eastAsia="Arial" w:hAnsi="Arial" w:cs="Arial"/>
                <w:color w:val="000000"/>
              </w:rPr>
            </w:pPr>
            <w:r w:rsidRPr="008B40EA">
              <w:rPr>
                <w:rFonts w:ascii="Arial" w:eastAsia="Arial" w:hAnsi="Arial" w:cs="Arial"/>
                <w:color w:val="000000"/>
              </w:rPr>
              <w:t>NHS England encourages ICBs and GPs to use risk stratification tools as part of their local strategies for supporting patients with long-term conditions (such as chronic obstructive pulmonary disease) and to help and prevent avoidable admissions.</w:t>
            </w:r>
          </w:p>
          <w:p w14:paraId="5808D8A2" w14:textId="77777777" w:rsidR="00FB72F5" w:rsidRPr="008B40EA" w:rsidRDefault="00FB72F5" w:rsidP="00FB72F5">
            <w:pPr>
              <w:rPr>
                <w:rFonts w:ascii="Arial" w:eastAsia="Arial" w:hAnsi="Arial" w:cs="Arial"/>
                <w:color w:val="000000"/>
              </w:rPr>
            </w:pPr>
            <w:r w:rsidRPr="008B40EA">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666B90E5" w14:textId="77777777" w:rsidR="00FB72F5" w:rsidRDefault="00FB72F5" w:rsidP="00FB72F5">
            <w:pPr>
              <w:spacing w:before="200"/>
              <w:rPr>
                <w:rFonts w:ascii="Arial" w:eastAsia="Arial" w:hAnsi="Arial" w:cs="Arial"/>
                <w:color w:val="000000"/>
              </w:rPr>
            </w:pPr>
            <w:r w:rsidRPr="008B40EA">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447E1838" w14:textId="77777777" w:rsidR="00FB72F5" w:rsidRPr="008B40EA" w:rsidRDefault="00FB72F5" w:rsidP="00FB72F5">
            <w:pPr>
              <w:pStyle w:val="Default"/>
              <w:rPr>
                <w:sz w:val="22"/>
                <w:szCs w:val="22"/>
              </w:rPr>
            </w:pPr>
            <w:r w:rsidRPr="008B40EA">
              <w:rPr>
                <w:b/>
                <w:bCs/>
                <w:sz w:val="22"/>
                <w:szCs w:val="22"/>
              </w:rPr>
              <w:t xml:space="preserve">Legal Basis </w:t>
            </w:r>
          </w:p>
          <w:p w14:paraId="650CD727" w14:textId="1AE2BC33" w:rsidR="00816F1E" w:rsidRPr="00FB72F5" w:rsidRDefault="00FB72F5" w:rsidP="00FB72F5">
            <w:pPr>
              <w:spacing w:before="200"/>
              <w:rPr>
                <w:rFonts w:ascii="Arial" w:hAnsi="Arial" w:cs="Arial"/>
              </w:rPr>
            </w:pPr>
            <w:r w:rsidRPr="008B40EA">
              <w:rPr>
                <w:rFonts w:ascii="Arial" w:hAnsi="Arial" w:cs="Arial"/>
              </w:rPr>
              <w:t>Article 6(1)e ‘exercise of official authority’ and article 9(2)h ‘Provision of health and care’.</w:t>
            </w:r>
          </w:p>
        </w:tc>
      </w:tr>
      <w:tr w:rsidR="00816F1E" w:rsidRPr="001A7932" w14:paraId="08BF67DF" w14:textId="77777777" w:rsidTr="008D572E">
        <w:tc>
          <w:tcPr>
            <w:tcW w:w="1879" w:type="dxa"/>
            <w:tcBorders>
              <w:bottom w:val="single" w:sz="4" w:space="0" w:color="auto"/>
            </w:tcBorders>
            <w:shd w:val="clear" w:color="auto" w:fill="58585A"/>
            <w:vAlign w:val="center"/>
          </w:tcPr>
          <w:p w14:paraId="75832FD2"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Digital Tools</w:t>
            </w:r>
          </w:p>
        </w:tc>
        <w:tc>
          <w:tcPr>
            <w:tcW w:w="1928" w:type="dxa"/>
            <w:tcBorders>
              <w:bottom w:val="single" w:sz="4" w:space="0" w:color="auto"/>
            </w:tcBorders>
            <w:vAlign w:val="center"/>
          </w:tcPr>
          <w:p w14:paraId="44CE8FFD" w14:textId="77777777" w:rsidR="00816F1E" w:rsidRPr="001A7932" w:rsidRDefault="00816F1E"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4376AAC3" w14:textId="77777777" w:rsidR="00816F1E" w:rsidRDefault="00816F1E" w:rsidP="008D572E">
            <w:pPr>
              <w:pStyle w:val="Default"/>
              <w:rPr>
                <w:sz w:val="22"/>
                <w:szCs w:val="22"/>
              </w:rPr>
            </w:pPr>
            <w:r w:rsidRPr="001A7932">
              <w:rPr>
                <w:b/>
                <w:bCs/>
                <w:sz w:val="22"/>
                <w:szCs w:val="22"/>
              </w:rPr>
              <w:t xml:space="preserve">Purpose – </w:t>
            </w:r>
            <w:r w:rsidRPr="001A7932">
              <w:rPr>
                <w:sz w:val="22"/>
                <w:szCs w:val="22"/>
              </w:rPr>
              <w:t xml:space="preserve">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 </w:t>
            </w:r>
          </w:p>
          <w:p w14:paraId="3EA565C1" w14:textId="77777777" w:rsidR="00FB72F5" w:rsidRPr="001A7932" w:rsidRDefault="00FB72F5" w:rsidP="008D572E">
            <w:pPr>
              <w:pStyle w:val="Default"/>
            </w:pPr>
          </w:p>
          <w:p w14:paraId="55746C10" w14:textId="77777777" w:rsidR="00FB72F5" w:rsidRPr="00FB72F5" w:rsidRDefault="00816F1E" w:rsidP="00FB72F5">
            <w:pPr>
              <w:pStyle w:val="Default"/>
              <w:rPr>
                <w:lang w:val="en-US"/>
              </w:rPr>
            </w:pPr>
            <w:r w:rsidRPr="001A7932">
              <w:rPr>
                <w:sz w:val="22"/>
                <w:szCs w:val="22"/>
              </w:rPr>
              <w:t xml:space="preserve">Prior to introducing clinical digital tools </w:t>
            </w:r>
            <w:r w:rsidRPr="00FB72F5">
              <w:rPr>
                <w:sz w:val="22"/>
                <w:szCs w:val="22"/>
              </w:rPr>
              <w:t xml:space="preserve">to NHS services, a strict process of assessment is undertaken to ensure that NHS criteria are met – </w:t>
            </w:r>
            <w:hyperlink r:id="rId36" w:history="1">
              <w:r w:rsidR="00FB72F5" w:rsidRPr="00FB72F5">
                <w:rPr>
                  <w:rStyle w:val="Hyperlink"/>
                  <w:sz w:val="22"/>
                  <w:szCs w:val="22"/>
                  <w:lang w:val="en-US"/>
                </w:rPr>
                <w:t>Digital technology assessment criteria</w:t>
              </w:r>
            </w:hyperlink>
            <w:r w:rsidR="00FB72F5" w:rsidRPr="00FB72F5">
              <w:rPr>
                <w:sz w:val="22"/>
                <w:szCs w:val="22"/>
                <w:lang w:val="en-US"/>
              </w:rPr>
              <w:t>.</w:t>
            </w:r>
          </w:p>
          <w:p w14:paraId="5422F3A3" w14:textId="77777777" w:rsidR="00FB72F5" w:rsidRPr="001A7932" w:rsidRDefault="00FB72F5" w:rsidP="008D572E">
            <w:pPr>
              <w:pStyle w:val="Default"/>
              <w:rPr>
                <w:sz w:val="22"/>
                <w:szCs w:val="22"/>
              </w:rPr>
            </w:pPr>
          </w:p>
          <w:p w14:paraId="20339B1F" w14:textId="77777777" w:rsidR="00816F1E" w:rsidRDefault="00816F1E" w:rsidP="008D572E">
            <w:pPr>
              <w:pStyle w:val="Default"/>
              <w:rPr>
                <w:sz w:val="22"/>
                <w:szCs w:val="22"/>
              </w:rPr>
            </w:pPr>
            <w:r w:rsidRPr="001A7932">
              <w:rPr>
                <w:sz w:val="22"/>
                <w:szCs w:val="22"/>
              </w:rPr>
              <w:t xml:space="preserve">Where relevant to use of a digital tool, your patient information is collected from your record held at the GP practice. This data is processed by the authorised third-party </w:t>
            </w:r>
            <w:proofErr w:type="gramStart"/>
            <w:r w:rsidRPr="001A7932">
              <w:rPr>
                <w:sz w:val="22"/>
                <w:szCs w:val="22"/>
              </w:rPr>
              <w:t>supplier</w:t>
            </w:r>
            <w:proofErr w:type="gramEnd"/>
            <w:r w:rsidRPr="001A7932">
              <w:rPr>
                <w:sz w:val="22"/>
                <w:szCs w:val="22"/>
              </w:rPr>
              <w:t xml:space="preserve"> and the results are made available to the healthcare professional at the Practice and linked to your patient record. </w:t>
            </w:r>
          </w:p>
          <w:p w14:paraId="2CA1E23D" w14:textId="77777777" w:rsidR="00FB72F5" w:rsidRPr="001A7932" w:rsidRDefault="00FB72F5" w:rsidP="008D572E">
            <w:pPr>
              <w:pStyle w:val="Default"/>
              <w:rPr>
                <w:sz w:val="22"/>
                <w:szCs w:val="22"/>
              </w:rPr>
            </w:pPr>
          </w:p>
          <w:p w14:paraId="76D2ACE8" w14:textId="77777777" w:rsidR="00816F1E" w:rsidRDefault="00816F1E" w:rsidP="008D572E">
            <w:pPr>
              <w:pStyle w:val="Default"/>
              <w:rPr>
                <w:sz w:val="22"/>
                <w:szCs w:val="22"/>
              </w:rPr>
            </w:pPr>
            <w:r w:rsidRPr="001A7932">
              <w:rPr>
                <w:sz w:val="22"/>
                <w:szCs w:val="22"/>
              </w:rPr>
              <w:t xml:space="preserve">The use of clinical digital tools is often linked with ‘risk stratification for case finding’ (please see above section) enabling resources to be used efficiently and effectively for patient care in GP practices. </w:t>
            </w:r>
          </w:p>
          <w:p w14:paraId="609BE1BA" w14:textId="77777777" w:rsidR="00FB72F5" w:rsidRPr="001A7932" w:rsidRDefault="00FB72F5" w:rsidP="008D572E">
            <w:pPr>
              <w:pStyle w:val="Default"/>
              <w:rPr>
                <w:sz w:val="22"/>
                <w:szCs w:val="22"/>
              </w:rPr>
            </w:pPr>
          </w:p>
          <w:p w14:paraId="0B402669" w14:textId="77777777" w:rsidR="00816F1E" w:rsidRPr="001A7932" w:rsidRDefault="00816F1E" w:rsidP="008D572E">
            <w:pPr>
              <w:pStyle w:val="Default"/>
              <w:rPr>
                <w:sz w:val="22"/>
                <w:szCs w:val="22"/>
              </w:rPr>
            </w:pPr>
            <w:r w:rsidRPr="001A7932">
              <w:rPr>
                <w:sz w:val="22"/>
                <w:szCs w:val="22"/>
              </w:rPr>
              <w:lastRenderedPageBreak/>
              <w:t xml:space="preserve">Although digital technology is used to support healthcare professionals in their work, decisions about patient care are made by a person and not automated. </w:t>
            </w:r>
          </w:p>
          <w:p w14:paraId="370E53CD" w14:textId="77777777" w:rsidR="00816F1E" w:rsidRPr="001A7932" w:rsidRDefault="00816F1E" w:rsidP="008D572E">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3BB1A827" w14:textId="77777777" w:rsidR="00816F1E" w:rsidRPr="001A7932" w:rsidRDefault="00816F1E" w:rsidP="008D572E">
            <w:pPr>
              <w:pStyle w:val="Default"/>
              <w:rPr>
                <w:color w:val="auto"/>
              </w:rPr>
            </w:pPr>
          </w:p>
          <w:p w14:paraId="298CC15A" w14:textId="77777777" w:rsidR="00816F1E" w:rsidRPr="001A7932" w:rsidRDefault="00816F1E" w:rsidP="00816F1E">
            <w:pPr>
              <w:pStyle w:val="Default"/>
              <w:numPr>
                <w:ilvl w:val="0"/>
                <w:numId w:val="10"/>
              </w:numPr>
              <w:rPr>
                <w:sz w:val="22"/>
                <w:szCs w:val="22"/>
              </w:rPr>
            </w:pPr>
            <w:r w:rsidRPr="001A7932">
              <w:rPr>
                <w:sz w:val="22"/>
                <w:szCs w:val="22"/>
              </w:rPr>
              <w:t xml:space="preserve">Support for anticoagulation management plans and medications for a specific cohort of patients </w:t>
            </w:r>
          </w:p>
          <w:p w14:paraId="17E263BA" w14:textId="77777777" w:rsidR="00816F1E" w:rsidRPr="001A7932" w:rsidRDefault="00816F1E" w:rsidP="00816F1E">
            <w:pPr>
              <w:pStyle w:val="Default"/>
              <w:numPr>
                <w:ilvl w:val="0"/>
                <w:numId w:val="10"/>
              </w:numPr>
              <w:rPr>
                <w:sz w:val="22"/>
                <w:szCs w:val="22"/>
              </w:rPr>
            </w:pPr>
            <w:r w:rsidRPr="001A7932">
              <w:rPr>
                <w:sz w:val="22"/>
                <w:szCs w:val="22"/>
              </w:rPr>
              <w:t xml:space="preserve">A clinical decision support tool to identify potential patients who may benefit from additional health care services or support to help keeping them well and avoiding admission to hospital </w:t>
            </w:r>
          </w:p>
          <w:p w14:paraId="63189BBA" w14:textId="77777777" w:rsidR="00816F1E" w:rsidRPr="001A7932" w:rsidRDefault="00816F1E" w:rsidP="00816F1E">
            <w:pPr>
              <w:pStyle w:val="Default"/>
              <w:numPr>
                <w:ilvl w:val="0"/>
                <w:numId w:val="10"/>
              </w:numPr>
              <w:rPr>
                <w:sz w:val="22"/>
                <w:szCs w:val="22"/>
              </w:rPr>
            </w:pPr>
            <w:r w:rsidRPr="001A7932">
              <w:rPr>
                <w:sz w:val="22"/>
                <w:szCs w:val="22"/>
              </w:rPr>
              <w:t xml:space="preserve">A clinical decision support tool that identifies patients at higher risk of cancer at the earliest stage </w:t>
            </w:r>
          </w:p>
          <w:p w14:paraId="421B2183" w14:textId="77777777" w:rsidR="00816F1E" w:rsidRPr="001A7932" w:rsidRDefault="00816F1E" w:rsidP="008D572E">
            <w:pPr>
              <w:autoSpaceDE w:val="0"/>
              <w:autoSpaceDN w:val="0"/>
              <w:adjustRightInd w:val="0"/>
              <w:spacing w:before="200"/>
              <w:rPr>
                <w:rFonts w:ascii="Arial" w:hAnsi="Arial" w:cs="Arial"/>
              </w:rPr>
            </w:pPr>
            <w:r w:rsidRPr="001A7932">
              <w:rPr>
                <w:rFonts w:ascii="Arial" w:hAnsi="Arial" w:cs="Arial"/>
              </w:rPr>
              <w:t xml:space="preserve">We will use and share your information using these digital tools for your direct care purposes. </w:t>
            </w:r>
          </w:p>
          <w:p w14:paraId="25E16A7E" w14:textId="77777777" w:rsidR="00816F1E" w:rsidRPr="001A7932" w:rsidRDefault="00816F1E"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53BF3DB0" w14:textId="77777777" w:rsidR="00816F1E" w:rsidRPr="001A7932" w:rsidRDefault="00816F1E" w:rsidP="008D572E">
            <w:pPr>
              <w:pStyle w:val="Default"/>
              <w:rPr>
                <w:b/>
                <w:bCs/>
                <w:sz w:val="22"/>
                <w:szCs w:val="22"/>
              </w:rPr>
            </w:pPr>
          </w:p>
          <w:p w14:paraId="6AAE6193" w14:textId="77777777" w:rsidR="00816F1E" w:rsidRPr="001A7932" w:rsidRDefault="00816F1E" w:rsidP="008D572E">
            <w:pPr>
              <w:pStyle w:val="Default"/>
              <w:rPr>
                <w:sz w:val="22"/>
                <w:szCs w:val="22"/>
              </w:rPr>
            </w:pPr>
            <w:r w:rsidRPr="001A7932">
              <w:rPr>
                <w:b/>
                <w:bCs/>
                <w:sz w:val="22"/>
                <w:szCs w:val="22"/>
              </w:rPr>
              <w:t xml:space="preserve">Legal Basis </w:t>
            </w:r>
          </w:p>
          <w:p w14:paraId="3EE24009" w14:textId="77777777" w:rsidR="00816F1E" w:rsidRPr="001A7932" w:rsidRDefault="00816F1E" w:rsidP="008D572E">
            <w:pPr>
              <w:autoSpaceDE w:val="0"/>
              <w:autoSpaceDN w:val="0"/>
              <w:adjustRightInd w:val="0"/>
              <w:spacing w:before="200"/>
              <w:rPr>
                <w:rFonts w:ascii="Arial" w:hAnsi="Arial" w:cs="Arial"/>
                <w:b/>
                <w:bCs/>
                <w:lang w:val="en-US"/>
              </w:rPr>
            </w:pPr>
            <w:r w:rsidRPr="001A7932">
              <w:rPr>
                <w:rFonts w:ascii="Arial" w:hAnsi="Arial" w:cs="Arial"/>
              </w:rPr>
              <w:t xml:space="preserve">Article 6(1)e ‘exercise of official authority’ and article 9(2)h ‘Provision of health and care’. </w:t>
            </w:r>
          </w:p>
        </w:tc>
      </w:tr>
      <w:tr w:rsidR="00FB72F5" w:rsidRPr="001A7932" w14:paraId="01401F93" w14:textId="77777777" w:rsidTr="008D572E">
        <w:tc>
          <w:tcPr>
            <w:tcW w:w="1879" w:type="dxa"/>
            <w:tcBorders>
              <w:bottom w:val="single" w:sz="4" w:space="0" w:color="auto"/>
            </w:tcBorders>
            <w:shd w:val="clear" w:color="auto" w:fill="58585A"/>
            <w:vAlign w:val="center"/>
          </w:tcPr>
          <w:p w14:paraId="6401958D" w14:textId="0FA0E990" w:rsidR="00FB72F5" w:rsidRPr="001A7932" w:rsidRDefault="00FB72F5" w:rsidP="008D572E">
            <w:pPr>
              <w:spacing w:before="200"/>
              <w:jc w:val="center"/>
              <w:rPr>
                <w:rFonts w:ascii="Arial" w:eastAsia="Calibri" w:hAnsi="Arial" w:cs="Arial"/>
                <w:b/>
                <w:bCs/>
                <w:color w:val="FFFFFF" w:themeColor="background1"/>
              </w:rPr>
            </w:pPr>
            <w:r w:rsidRPr="00FB72F5">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2BD32B0D" w14:textId="0D6E3394" w:rsidR="00FB72F5" w:rsidRDefault="00FB72F5" w:rsidP="008D572E">
            <w:pPr>
              <w:pStyle w:val="Default"/>
              <w:jc w:val="center"/>
              <w:rPr>
                <w:b/>
                <w:bCs/>
                <w:sz w:val="22"/>
                <w:szCs w:val="22"/>
              </w:rPr>
            </w:pPr>
            <w:r>
              <w:rPr>
                <w:b/>
                <w:bCs/>
                <w:sz w:val="22"/>
                <w:szCs w:val="22"/>
              </w:rPr>
              <w:t>[Y]</w:t>
            </w:r>
          </w:p>
        </w:tc>
        <w:tc>
          <w:tcPr>
            <w:tcW w:w="10431" w:type="dxa"/>
            <w:tcBorders>
              <w:bottom w:val="single" w:sz="4" w:space="0" w:color="auto"/>
            </w:tcBorders>
          </w:tcPr>
          <w:p w14:paraId="57C0ED45" w14:textId="77777777" w:rsidR="00FB72F5" w:rsidRPr="00FB72F5" w:rsidRDefault="00FB72F5" w:rsidP="00FB72F5">
            <w:pPr>
              <w:rPr>
                <w:rFonts w:ascii="Arial" w:hAnsi="Arial" w:cs="Arial"/>
              </w:rPr>
            </w:pPr>
            <w:r w:rsidRPr="00FB72F5">
              <w:rPr>
                <w:rFonts w:ascii="Arial" w:hAnsi="Arial" w:cs="Arial"/>
                <w:b/>
                <w:bCs/>
              </w:rPr>
              <w:t xml:space="preserve">Purpose - </w:t>
            </w:r>
            <w:r w:rsidRPr="00FB72F5">
              <w:rPr>
                <w:rFonts w:ascii="Arial" w:hAnsi="Arial" w:cs="Arial"/>
              </w:rPr>
              <w:t>In addition to the clinical digital tools, we may also use a range of digital tools to support efficiencies for staff and patients to streamline, improve service delivery and administrative functions.  These functions could include, but not limited to:</w:t>
            </w:r>
          </w:p>
          <w:p w14:paraId="1F5B4603" w14:textId="77777777" w:rsidR="00FB72F5" w:rsidRPr="00FB72F5" w:rsidRDefault="00FB72F5" w:rsidP="00FB72F5">
            <w:pPr>
              <w:pStyle w:val="ListParagraph"/>
              <w:numPr>
                <w:ilvl w:val="0"/>
                <w:numId w:val="15"/>
              </w:numPr>
              <w:spacing w:after="0" w:line="240" w:lineRule="auto"/>
              <w:rPr>
                <w:rFonts w:ascii="Arial" w:hAnsi="Arial" w:cs="Arial"/>
              </w:rPr>
            </w:pPr>
            <w:r w:rsidRPr="00FB72F5">
              <w:rPr>
                <w:rFonts w:ascii="Arial" w:hAnsi="Arial" w:cs="Arial"/>
              </w:rPr>
              <w:t>On-line patient registration</w:t>
            </w:r>
          </w:p>
          <w:p w14:paraId="0B99A1AE" w14:textId="77777777" w:rsidR="00FB72F5" w:rsidRPr="00FB72F5" w:rsidRDefault="00FB72F5" w:rsidP="00FB72F5">
            <w:pPr>
              <w:pStyle w:val="ListParagraph"/>
              <w:numPr>
                <w:ilvl w:val="0"/>
                <w:numId w:val="15"/>
              </w:numPr>
              <w:spacing w:after="0" w:line="240" w:lineRule="auto"/>
              <w:rPr>
                <w:rFonts w:ascii="Arial" w:hAnsi="Arial" w:cs="Arial"/>
              </w:rPr>
            </w:pPr>
            <w:r w:rsidRPr="00FB72F5">
              <w:rPr>
                <w:rFonts w:ascii="Arial" w:hAnsi="Arial" w:cs="Arial"/>
              </w:rPr>
              <w:t>Patient registration</w:t>
            </w:r>
          </w:p>
          <w:p w14:paraId="636AA296" w14:textId="2248757A" w:rsidR="00FB72F5" w:rsidRDefault="00FB72F5" w:rsidP="00FB72F5">
            <w:pPr>
              <w:pStyle w:val="ListParagraph"/>
              <w:numPr>
                <w:ilvl w:val="0"/>
                <w:numId w:val="15"/>
              </w:numPr>
              <w:spacing w:after="0" w:line="240" w:lineRule="auto"/>
              <w:rPr>
                <w:rFonts w:ascii="Arial" w:hAnsi="Arial" w:cs="Arial"/>
              </w:rPr>
            </w:pPr>
            <w:r w:rsidRPr="00FB72F5">
              <w:rPr>
                <w:rFonts w:ascii="Arial" w:hAnsi="Arial" w:cs="Arial"/>
              </w:rPr>
              <w:t xml:space="preserve">Patient check-in </w:t>
            </w:r>
          </w:p>
          <w:p w14:paraId="482C13A5" w14:textId="77777777" w:rsidR="00FB72F5" w:rsidRPr="00FB72F5" w:rsidRDefault="00FB72F5" w:rsidP="00FB72F5">
            <w:pPr>
              <w:pStyle w:val="ListParagraph"/>
              <w:spacing w:after="0" w:line="240" w:lineRule="auto"/>
              <w:rPr>
                <w:rFonts w:ascii="Arial" w:hAnsi="Arial" w:cs="Arial"/>
              </w:rPr>
            </w:pPr>
          </w:p>
          <w:p w14:paraId="0CEC3DEB" w14:textId="77777777" w:rsidR="00FB72F5" w:rsidRPr="00FB72F5" w:rsidRDefault="00FB72F5" w:rsidP="00FB72F5">
            <w:pPr>
              <w:pStyle w:val="NoSpacing"/>
              <w:rPr>
                <w:rFonts w:ascii="Arial" w:hAnsi="Arial" w:cs="Arial"/>
              </w:rPr>
            </w:pPr>
            <w:r w:rsidRPr="00FB72F5">
              <w:rPr>
                <w:rFonts w:ascii="Arial" w:hAnsi="Arial" w:cs="Arial"/>
              </w:rPr>
              <w:t>For the most part these digital tools use automation processes rather than AI (artificial intelligence) and are monitored and checked by practice staff.</w:t>
            </w:r>
          </w:p>
          <w:p w14:paraId="5E1029A6" w14:textId="77777777" w:rsidR="00FB72F5" w:rsidRPr="00FB72F5" w:rsidRDefault="00FB72F5" w:rsidP="00FB72F5">
            <w:pPr>
              <w:pStyle w:val="NoSpacing"/>
              <w:rPr>
                <w:rFonts w:ascii="Arial" w:hAnsi="Arial" w:cs="Arial"/>
              </w:rPr>
            </w:pPr>
          </w:p>
          <w:p w14:paraId="2D1AB7DF" w14:textId="77777777" w:rsidR="00FB72F5" w:rsidRPr="00FB72F5" w:rsidRDefault="00FB72F5" w:rsidP="00FB72F5">
            <w:pPr>
              <w:pStyle w:val="NoSpacing"/>
              <w:rPr>
                <w:rFonts w:ascii="Arial" w:eastAsia="Calibri" w:hAnsi="Arial" w:cs="Arial"/>
                <w:bCs/>
              </w:rPr>
            </w:pPr>
            <w:r w:rsidRPr="00FB72F5">
              <w:rPr>
                <w:rFonts w:ascii="Arial" w:hAnsi="Arial" w:cs="Arial"/>
                <w:b/>
                <w:bCs/>
              </w:rPr>
              <w:t xml:space="preserve">Legal Basis - </w:t>
            </w:r>
            <w:r w:rsidRPr="00FB72F5">
              <w:rPr>
                <w:rFonts w:ascii="Arial" w:eastAsia="Calibri" w:hAnsi="Arial" w:cs="Arial"/>
                <w:bCs/>
              </w:rPr>
              <w:t>Article 6(1)e ‘exercise of official authority’ and article 9(2)h ‘Provision of health and care’</w:t>
            </w:r>
          </w:p>
          <w:p w14:paraId="5F27499E" w14:textId="77777777" w:rsidR="00FB72F5" w:rsidRPr="001A7932" w:rsidRDefault="00FB72F5" w:rsidP="008D572E">
            <w:pPr>
              <w:pStyle w:val="Default"/>
              <w:rPr>
                <w:b/>
                <w:bCs/>
                <w:sz w:val="22"/>
                <w:szCs w:val="22"/>
              </w:rPr>
            </w:pPr>
          </w:p>
        </w:tc>
      </w:tr>
      <w:tr w:rsidR="00816F1E" w:rsidRPr="001A7932" w14:paraId="4E1BEE1F" w14:textId="77777777" w:rsidTr="008D572E">
        <w:tc>
          <w:tcPr>
            <w:tcW w:w="1879" w:type="dxa"/>
            <w:tcBorders>
              <w:bottom w:val="single" w:sz="4" w:space="0" w:color="auto"/>
            </w:tcBorders>
            <w:shd w:val="clear" w:color="auto" w:fill="58585A"/>
            <w:vAlign w:val="center"/>
          </w:tcPr>
          <w:p w14:paraId="32009E3E"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Population Health Management</w:t>
            </w:r>
          </w:p>
        </w:tc>
        <w:tc>
          <w:tcPr>
            <w:tcW w:w="1928" w:type="dxa"/>
            <w:tcBorders>
              <w:bottom w:val="single" w:sz="4" w:space="0" w:color="auto"/>
            </w:tcBorders>
            <w:vAlign w:val="center"/>
          </w:tcPr>
          <w:p w14:paraId="5CC38E42" w14:textId="77777777" w:rsidR="00816F1E" w:rsidRPr="001A7932" w:rsidRDefault="00816F1E"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4CA17317" w14:textId="77777777" w:rsidR="00FB72F5" w:rsidRPr="007A29A8" w:rsidRDefault="00FB72F5" w:rsidP="00FB72F5">
            <w:pPr>
              <w:pStyle w:val="Default"/>
              <w:rPr>
                <w:color w:val="auto"/>
                <w:sz w:val="22"/>
                <w:szCs w:val="22"/>
              </w:rPr>
            </w:pPr>
            <w:r w:rsidRPr="00C50FCB">
              <w:rPr>
                <w:b/>
                <w:bCs/>
                <w:sz w:val="22"/>
                <w:szCs w:val="22"/>
              </w:rPr>
              <w:t>Purpose</w:t>
            </w:r>
            <w:r w:rsidRPr="001A7932">
              <w:rPr>
                <w:b/>
                <w:bCs/>
                <w:sz w:val="22"/>
                <w:szCs w:val="22"/>
              </w:rPr>
              <w:t xml:space="preserve"> – </w:t>
            </w:r>
            <w:r w:rsidRPr="007A29A8">
              <w:rPr>
                <w:color w:val="auto"/>
                <w:sz w:val="22"/>
                <w:szCs w:val="22"/>
              </w:rPr>
              <w:t>Health and care service providers across Somerset work together as ‘Integrated Care Systems’ (ICS) and are sharing data to:</w:t>
            </w:r>
          </w:p>
          <w:p w14:paraId="68C9130B" w14:textId="77777777" w:rsidR="00FB72F5" w:rsidRPr="007A29A8" w:rsidRDefault="00FB72F5" w:rsidP="00FB72F5">
            <w:pPr>
              <w:pStyle w:val="Default"/>
              <w:rPr>
                <w:color w:val="auto"/>
                <w:sz w:val="22"/>
                <w:szCs w:val="22"/>
              </w:rPr>
            </w:pPr>
          </w:p>
          <w:p w14:paraId="04EC7719" w14:textId="77777777" w:rsidR="00FB72F5" w:rsidRDefault="00FB72F5" w:rsidP="00FB72F5">
            <w:pPr>
              <w:pStyle w:val="Default"/>
              <w:numPr>
                <w:ilvl w:val="0"/>
                <w:numId w:val="17"/>
              </w:numPr>
              <w:rPr>
                <w:color w:val="auto"/>
                <w:sz w:val="22"/>
                <w:szCs w:val="22"/>
              </w:rPr>
            </w:pPr>
            <w:r w:rsidRPr="007A29A8">
              <w:rPr>
                <w:color w:val="auto"/>
                <w:sz w:val="22"/>
                <w:szCs w:val="22"/>
              </w:rPr>
              <w:t>Understand the health and care needs of the care system’s population, including health inequalities</w:t>
            </w:r>
          </w:p>
          <w:p w14:paraId="7EA1B559" w14:textId="77777777" w:rsidR="00FB72F5" w:rsidRDefault="00FB72F5" w:rsidP="00FB72F5">
            <w:pPr>
              <w:pStyle w:val="Default"/>
              <w:numPr>
                <w:ilvl w:val="0"/>
                <w:numId w:val="17"/>
              </w:numPr>
              <w:rPr>
                <w:color w:val="auto"/>
                <w:sz w:val="22"/>
                <w:szCs w:val="22"/>
              </w:rPr>
            </w:pPr>
            <w:r w:rsidRPr="007A29A8">
              <w:rPr>
                <w:color w:val="auto"/>
                <w:sz w:val="22"/>
                <w:szCs w:val="22"/>
              </w:rPr>
              <w:t>Provide support to where it will have the most impact</w:t>
            </w:r>
          </w:p>
          <w:p w14:paraId="1CB70B2C" w14:textId="77777777" w:rsidR="00FB72F5" w:rsidRPr="007A29A8" w:rsidRDefault="00FB72F5" w:rsidP="00FB72F5">
            <w:pPr>
              <w:pStyle w:val="Default"/>
              <w:numPr>
                <w:ilvl w:val="0"/>
                <w:numId w:val="17"/>
              </w:numPr>
              <w:rPr>
                <w:color w:val="auto"/>
                <w:sz w:val="22"/>
                <w:szCs w:val="22"/>
              </w:rPr>
            </w:pPr>
            <w:r w:rsidRPr="007A29A8">
              <w:rPr>
                <w:color w:val="auto"/>
                <w:sz w:val="22"/>
                <w:szCs w:val="22"/>
              </w:rPr>
              <w:t xml:space="preserve">Identify early actions to keep people well, not only focusing on people in direct contact with services </w:t>
            </w:r>
            <w:proofErr w:type="gramStart"/>
            <w:r w:rsidRPr="007A29A8">
              <w:rPr>
                <w:color w:val="auto"/>
                <w:sz w:val="22"/>
                <w:szCs w:val="22"/>
              </w:rPr>
              <w:t>but,</w:t>
            </w:r>
            <w:proofErr w:type="gramEnd"/>
            <w:r w:rsidRPr="007A29A8">
              <w:rPr>
                <w:color w:val="auto"/>
                <w:sz w:val="22"/>
                <w:szCs w:val="22"/>
              </w:rPr>
              <w:t xml:space="preserve"> looking to join up care across different partners.</w:t>
            </w:r>
          </w:p>
          <w:p w14:paraId="353469EE" w14:textId="77777777" w:rsidR="00FB72F5" w:rsidRPr="008B40EA" w:rsidRDefault="00FB72F5" w:rsidP="00FB72F5">
            <w:pPr>
              <w:pStyle w:val="Default"/>
              <w:rPr>
                <w:sz w:val="22"/>
                <w:szCs w:val="22"/>
              </w:rPr>
            </w:pPr>
          </w:p>
          <w:p w14:paraId="36D0AC39" w14:textId="77777777" w:rsidR="00FB72F5" w:rsidRPr="008B40EA" w:rsidRDefault="00FB72F5" w:rsidP="00FB72F5">
            <w:pPr>
              <w:rPr>
                <w:rFonts w:ascii="Arial" w:eastAsia="Arial" w:hAnsi="Arial" w:cs="Arial"/>
                <w:color w:val="000000"/>
              </w:rPr>
            </w:pPr>
            <w:r w:rsidRPr="008B40EA">
              <w:rPr>
                <w:rFonts w:ascii="Arial" w:eastAsia="Arial" w:hAnsi="Arial" w:cs="Arial"/>
                <w:color w:val="000000"/>
              </w:rPr>
              <w:t>Population health management (PHM) aims to improve population health through data-driven planning and the delivery of proactive care to optimise health outcomes.  It is essentially about:</w:t>
            </w:r>
          </w:p>
          <w:p w14:paraId="7E6BDB99" w14:textId="77777777" w:rsidR="00FB72F5" w:rsidRPr="008B40EA" w:rsidRDefault="00FB72F5" w:rsidP="00FB72F5">
            <w:pPr>
              <w:pStyle w:val="NoSpacing"/>
              <w:numPr>
                <w:ilvl w:val="0"/>
                <w:numId w:val="16"/>
              </w:numPr>
              <w:rPr>
                <w:rFonts w:ascii="Arial" w:hAnsi="Arial" w:cs="Arial"/>
              </w:rPr>
            </w:pPr>
            <w:r w:rsidRPr="008B40EA">
              <w:rPr>
                <w:rFonts w:ascii="Arial" w:hAnsi="Arial" w:cs="Arial"/>
              </w:rPr>
              <w:t>moving from a largely reactive system (that is responding when someone becomes unwell)</w:t>
            </w:r>
          </w:p>
          <w:p w14:paraId="139BEA04" w14:textId="6394EE48" w:rsidR="00FB72F5" w:rsidRDefault="00FB72F5" w:rsidP="00FB72F5">
            <w:pPr>
              <w:pStyle w:val="NoSpacing"/>
              <w:numPr>
                <w:ilvl w:val="0"/>
                <w:numId w:val="16"/>
              </w:numPr>
              <w:rPr>
                <w:rFonts w:ascii="Arial" w:hAnsi="Arial" w:cs="Arial"/>
              </w:rPr>
            </w:pPr>
            <w:r w:rsidRPr="008B40EA">
              <w:rPr>
                <w:rFonts w:ascii="Arial" w:hAnsi="Arial" w:cs="Arial"/>
              </w:rPr>
              <w:t>moving to a much more proactive system (that is focused on interventions to prevent illness, reduce the risk of hospitalisation and address inequalities across Somerset in the provision of healthcare)</w:t>
            </w:r>
          </w:p>
          <w:p w14:paraId="2B04B8C9" w14:textId="77777777" w:rsidR="00FB72F5" w:rsidRPr="00FB72F5" w:rsidRDefault="00FB72F5" w:rsidP="00FB72F5">
            <w:pPr>
              <w:pStyle w:val="NoSpacing"/>
              <w:ind w:left="720"/>
              <w:rPr>
                <w:rFonts w:ascii="Arial" w:hAnsi="Arial" w:cs="Arial"/>
              </w:rPr>
            </w:pPr>
          </w:p>
          <w:p w14:paraId="5F6D50F3" w14:textId="77777777" w:rsidR="00FB72F5" w:rsidRPr="008B40EA" w:rsidRDefault="00FB72F5" w:rsidP="00FB72F5">
            <w:pPr>
              <w:rPr>
                <w:rFonts w:ascii="Arial" w:eastAsia="Arial" w:hAnsi="Arial" w:cs="Arial"/>
                <w:color w:val="000000"/>
              </w:rPr>
            </w:pPr>
            <w:r w:rsidRPr="008B40EA">
              <w:rPr>
                <w:rFonts w:ascii="Arial" w:eastAsia="Arial" w:hAnsi="Arial" w:cs="Arial"/>
                <w:color w:val="000000"/>
              </w:rPr>
              <w:t>As part of the Somerset Integrated Care System (ICS), the ICB is developing a data platform which is a digital infrastructure designed to hold pseudonymised data with a strong emphasis on its use for population health management.</w:t>
            </w:r>
          </w:p>
          <w:p w14:paraId="7FC76EA3" w14:textId="77777777" w:rsidR="00FB72F5" w:rsidRPr="008B40EA" w:rsidRDefault="00FB72F5" w:rsidP="00FB72F5">
            <w:pPr>
              <w:rPr>
                <w:rFonts w:ascii="Arial" w:eastAsia="Arial" w:hAnsi="Arial" w:cs="Arial"/>
                <w:color w:val="000000"/>
              </w:rPr>
            </w:pPr>
            <w:r w:rsidRPr="008B40EA">
              <w:rPr>
                <w:rFonts w:ascii="Arial" w:eastAsia="Arial" w:hAnsi="Arial" w:cs="Arial"/>
                <w:color w:val="000000"/>
              </w:rPr>
              <w:t>ICS partners will use pseudonymised data to analyse and understand local population needs, so that support and services can be provided where they will have the greatest impact.</w:t>
            </w:r>
          </w:p>
          <w:p w14:paraId="20EC66CB" w14:textId="77777777" w:rsidR="00FB72F5" w:rsidRDefault="00FB72F5" w:rsidP="00FB72F5">
            <w:pPr>
              <w:rPr>
                <w:rFonts w:ascii="Arial" w:eastAsia="Arial" w:hAnsi="Arial" w:cs="Arial"/>
                <w:color w:val="000000"/>
              </w:rPr>
            </w:pPr>
            <w:r w:rsidRPr="008B40EA">
              <w:rPr>
                <w:rFonts w:ascii="Arial" w:eastAsia="Arial" w:hAnsi="Arial" w:cs="Arial"/>
                <w:color w:val="000000"/>
              </w:rPr>
              <w:t xml:space="preserve">GPs use personal data to identify patients who are at risk of developing certain conditions, to enable the offer of a preventative service to them. </w:t>
            </w:r>
          </w:p>
          <w:p w14:paraId="5B0A37F7" w14:textId="77777777" w:rsidR="00FB72F5" w:rsidRPr="008B40EA" w:rsidRDefault="00FB72F5" w:rsidP="00FB72F5">
            <w:pPr>
              <w:pStyle w:val="Default"/>
              <w:rPr>
                <w:sz w:val="22"/>
                <w:szCs w:val="22"/>
              </w:rPr>
            </w:pPr>
            <w:r w:rsidRPr="008B40EA">
              <w:rPr>
                <w:b/>
                <w:bCs/>
                <w:sz w:val="22"/>
                <w:szCs w:val="22"/>
              </w:rPr>
              <w:t xml:space="preserve">Legal Basis - </w:t>
            </w:r>
            <w:r w:rsidRPr="008B40EA">
              <w:rPr>
                <w:sz w:val="22"/>
                <w:szCs w:val="22"/>
              </w:rPr>
              <w:t xml:space="preserve">Article 6(1)(e); “necessary… in the exercise of official authority vested in the controller’ And Article 9(2)(h) Provision of health and care </w:t>
            </w:r>
          </w:p>
          <w:p w14:paraId="3211DDD1" w14:textId="77777777" w:rsidR="00FB72F5" w:rsidRPr="008B40EA" w:rsidRDefault="00FB72F5" w:rsidP="00FB72F5">
            <w:pPr>
              <w:pStyle w:val="Default"/>
              <w:rPr>
                <w:sz w:val="22"/>
                <w:szCs w:val="22"/>
              </w:rPr>
            </w:pPr>
          </w:p>
          <w:p w14:paraId="727761A8" w14:textId="77777777" w:rsidR="00FB72F5" w:rsidRPr="008B40EA" w:rsidRDefault="00FB72F5" w:rsidP="00FB72F5">
            <w:pPr>
              <w:pStyle w:val="Default"/>
            </w:pPr>
            <w:r w:rsidRPr="008B40EA">
              <w:rPr>
                <w:b/>
                <w:bCs/>
                <w:sz w:val="22"/>
                <w:szCs w:val="22"/>
              </w:rPr>
              <w:t xml:space="preserve">Processor to which data is disclosed: </w:t>
            </w:r>
            <w:proofErr w:type="gramStart"/>
            <w:r w:rsidRPr="008B40EA">
              <w:rPr>
                <w:bCs/>
                <w:sz w:val="22"/>
                <w:szCs w:val="22"/>
              </w:rPr>
              <w:t>South West</w:t>
            </w:r>
            <w:proofErr w:type="gramEnd"/>
            <w:r w:rsidRPr="008B40EA">
              <w:rPr>
                <w:bCs/>
                <w:sz w:val="22"/>
                <w:szCs w:val="22"/>
              </w:rPr>
              <w:t xml:space="preserve"> Central Commissioning Support Unit and Optum.</w:t>
            </w:r>
          </w:p>
          <w:p w14:paraId="68EA55DA" w14:textId="77777777" w:rsidR="00FB72F5" w:rsidRPr="008B40EA" w:rsidRDefault="00FB72F5" w:rsidP="00FB72F5">
            <w:pPr>
              <w:pStyle w:val="Default"/>
              <w:rPr>
                <w:sz w:val="22"/>
                <w:szCs w:val="22"/>
              </w:rPr>
            </w:pPr>
          </w:p>
          <w:p w14:paraId="738B9D3C" w14:textId="00EC74B9" w:rsidR="00816F1E" w:rsidRPr="001A7932" w:rsidRDefault="00FB72F5" w:rsidP="00FB72F5">
            <w:pPr>
              <w:pStyle w:val="Default"/>
            </w:pPr>
            <w:r w:rsidRPr="00FB72F5">
              <w:rPr>
                <w:sz w:val="22"/>
                <w:szCs w:val="22"/>
              </w:rPr>
              <w:t xml:space="preserve">Population Health Management also incorporates the use of risk stratification tools as an integral part of the purpose (please see the risk stratification section of this notice above). </w:t>
            </w:r>
            <w:r w:rsidR="00816F1E" w:rsidRPr="00FB72F5">
              <w:rPr>
                <w:sz w:val="20"/>
                <w:szCs w:val="20"/>
              </w:rPr>
              <w:t xml:space="preserve"> </w:t>
            </w:r>
          </w:p>
        </w:tc>
      </w:tr>
      <w:tr w:rsidR="00816F1E" w:rsidRPr="001A7932" w14:paraId="7CAC5FA3" w14:textId="77777777" w:rsidTr="008D572E">
        <w:tc>
          <w:tcPr>
            <w:tcW w:w="1879" w:type="dxa"/>
            <w:tcBorders>
              <w:bottom w:val="single" w:sz="4" w:space="0" w:color="auto"/>
            </w:tcBorders>
            <w:shd w:val="clear" w:color="auto" w:fill="58585A"/>
            <w:vAlign w:val="center"/>
          </w:tcPr>
          <w:p w14:paraId="208B07AF"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10B2980C"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2E7FC52C"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Notifiable disease information (identifiable)</w:t>
            </w:r>
          </w:p>
          <w:p w14:paraId="76BC0764"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26748270"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Sexual health (anonymous)</w:t>
            </w:r>
          </w:p>
        </w:tc>
        <w:tc>
          <w:tcPr>
            <w:tcW w:w="1928" w:type="dxa"/>
            <w:tcBorders>
              <w:bottom w:val="single" w:sz="4" w:space="0" w:color="auto"/>
            </w:tcBorders>
            <w:vAlign w:val="center"/>
          </w:tcPr>
          <w:p w14:paraId="5EBCC6F2"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0B291DF7" w14:textId="77777777" w:rsidR="00816F1E" w:rsidRPr="001A7932" w:rsidRDefault="00816F1E" w:rsidP="008D572E">
            <w:pPr>
              <w:spacing w:before="200"/>
              <w:rPr>
                <w:rFonts w:ascii="Arial" w:hAnsi="Arial" w:cs="Arial"/>
                <w:b/>
                <w:bCs/>
                <w:lang w:val="en-U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  More information can be found at: </w:t>
            </w:r>
            <w:hyperlink r:id="rId37"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r w:rsidRPr="001A7932">
              <w:rPr>
                <w:rFonts w:ascii="Arial" w:eastAsia="Calibri" w:hAnsi="Arial" w:cs="Arial"/>
                <w:bCs/>
              </w:rPr>
              <w:cr/>
            </w:r>
            <w:r w:rsidRPr="001A7932">
              <w:rPr>
                <w:rFonts w:ascii="Arial" w:hAnsi="Arial" w:cs="Arial"/>
                <w:b/>
                <w:bCs/>
                <w:lang w:val="en-US"/>
              </w:rPr>
              <w:t>Legal Basis</w:t>
            </w:r>
          </w:p>
          <w:p w14:paraId="436F3D5C" w14:textId="77777777" w:rsidR="00816F1E" w:rsidRPr="001A7932" w:rsidRDefault="00816F1E"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1D91C7D8"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816F1E" w:rsidRPr="001A7932" w14:paraId="256429AC" w14:textId="77777777" w:rsidTr="008D572E">
        <w:tc>
          <w:tcPr>
            <w:tcW w:w="1879" w:type="dxa"/>
            <w:tcBorders>
              <w:top w:val="single" w:sz="4" w:space="0" w:color="auto"/>
            </w:tcBorders>
            <w:shd w:val="clear" w:color="auto" w:fill="58585A"/>
            <w:vAlign w:val="center"/>
          </w:tcPr>
          <w:p w14:paraId="7BDDFCED"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NHS Trusts</w:t>
            </w:r>
          </w:p>
        </w:tc>
        <w:tc>
          <w:tcPr>
            <w:tcW w:w="1928" w:type="dxa"/>
            <w:tcBorders>
              <w:top w:val="single" w:sz="4" w:space="0" w:color="auto"/>
            </w:tcBorders>
            <w:vAlign w:val="center"/>
          </w:tcPr>
          <w:p w14:paraId="0E3D1519"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585F2371"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w:t>
            </w:r>
            <w:proofErr w:type="gramStart"/>
            <w:r w:rsidRPr="001A7932">
              <w:rPr>
                <w:rFonts w:ascii="Arial" w:eastAsia="Calibri" w:hAnsi="Arial" w:cs="Arial"/>
                <w:bCs/>
              </w:rPr>
              <w:t>in order to</w:t>
            </w:r>
            <w:proofErr w:type="gramEnd"/>
            <w:r w:rsidRPr="001A7932">
              <w:rPr>
                <w:rFonts w:ascii="Arial" w:eastAsia="Calibri" w:hAnsi="Arial" w:cs="Arial"/>
                <w:bCs/>
              </w:rPr>
              <w:t xml:space="preserve"> provide you with care services. This could be for a range of services, including treatment, operations, physio, and community nursing, ambulance service. </w:t>
            </w:r>
          </w:p>
          <w:p w14:paraId="54DF8B34" w14:textId="77777777" w:rsidR="00816F1E" w:rsidRPr="001A7932" w:rsidRDefault="00816F1E" w:rsidP="008D572E">
            <w:pPr>
              <w:spacing w:before="200"/>
              <w:rPr>
                <w:rFonts w:ascii="Arial" w:hAnsi="Arial" w:cs="Arial"/>
                <w:b/>
                <w:bCs/>
                <w:lang w:val="en-US"/>
              </w:rPr>
            </w:pPr>
            <w:r w:rsidRPr="001A7932">
              <w:rPr>
                <w:rFonts w:ascii="Arial" w:hAnsi="Arial" w:cs="Arial"/>
                <w:b/>
                <w:bCs/>
                <w:lang w:val="en-US"/>
              </w:rPr>
              <w:t>Legal Basis</w:t>
            </w:r>
          </w:p>
          <w:p w14:paraId="1EEC2BF9" w14:textId="77777777" w:rsidR="00816F1E" w:rsidRPr="001A7932" w:rsidRDefault="00816F1E"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1697CA5E" w14:textId="77777777" w:rsidR="00FB72F5" w:rsidRPr="00FB72F5" w:rsidRDefault="00FB72F5" w:rsidP="00FB72F5">
            <w:pPr>
              <w:spacing w:before="200"/>
              <w:jc w:val="both"/>
              <w:rPr>
                <w:rFonts w:ascii="Arial" w:eastAsia="Calibri" w:hAnsi="Arial" w:cs="Arial"/>
                <w:b/>
                <w:bCs/>
              </w:rPr>
            </w:pPr>
            <w:r w:rsidRPr="00FB72F5">
              <w:rPr>
                <w:rFonts w:ascii="Arial" w:eastAsia="Calibri" w:hAnsi="Arial" w:cs="Arial"/>
                <w:b/>
                <w:bCs/>
              </w:rPr>
              <w:t xml:space="preserve">Controllers to which data is disclosed:  </w:t>
            </w:r>
          </w:p>
          <w:p w14:paraId="583B355D" w14:textId="77777777" w:rsidR="00FB72F5" w:rsidRPr="00FB72F5" w:rsidRDefault="00FB72F5" w:rsidP="00FB72F5">
            <w:pPr>
              <w:spacing w:before="200"/>
              <w:jc w:val="both"/>
              <w:rPr>
                <w:rFonts w:ascii="Arial" w:eastAsia="Calibri" w:hAnsi="Arial" w:cs="Arial"/>
                <w:u w:val="single"/>
              </w:rPr>
            </w:pPr>
            <w:hyperlink r:id="rId38" w:history="1">
              <w:r w:rsidRPr="00FB72F5">
                <w:rPr>
                  <w:rStyle w:val="Hyperlink"/>
                  <w:rFonts w:ascii="Arial" w:eastAsia="Calibri" w:hAnsi="Arial" w:cs="Arial"/>
                </w:rPr>
                <w:t>Royal United Hospitals Bath NHS Foundation Trust</w:t>
              </w:r>
            </w:hyperlink>
          </w:p>
          <w:p w14:paraId="727B19FB" w14:textId="77777777" w:rsidR="00FB72F5" w:rsidRPr="00FB72F5" w:rsidRDefault="00FB72F5" w:rsidP="00FB72F5">
            <w:pPr>
              <w:spacing w:before="200"/>
              <w:jc w:val="both"/>
              <w:rPr>
                <w:rFonts w:ascii="Arial" w:eastAsia="Calibri" w:hAnsi="Arial" w:cs="Arial"/>
                <w:u w:val="single"/>
              </w:rPr>
            </w:pPr>
            <w:hyperlink r:id="rId39" w:history="1">
              <w:r w:rsidRPr="00FB72F5">
                <w:rPr>
                  <w:rStyle w:val="Hyperlink"/>
                  <w:rFonts w:ascii="Arial" w:eastAsia="Calibri" w:hAnsi="Arial" w:cs="Arial"/>
                </w:rPr>
                <w:t>South Central Ambulance Service NHS Foundation Trust</w:t>
              </w:r>
            </w:hyperlink>
          </w:p>
          <w:p w14:paraId="77A0B348" w14:textId="77777777" w:rsidR="00FB72F5" w:rsidRPr="00FB72F5" w:rsidRDefault="00FB72F5" w:rsidP="00FB72F5">
            <w:pPr>
              <w:spacing w:before="200"/>
              <w:jc w:val="both"/>
              <w:rPr>
                <w:rFonts w:ascii="Arial" w:eastAsia="Calibri" w:hAnsi="Arial" w:cs="Arial"/>
                <w:u w:val="single"/>
              </w:rPr>
            </w:pPr>
            <w:hyperlink r:id="rId40" w:history="1">
              <w:proofErr w:type="gramStart"/>
              <w:r w:rsidRPr="00FB72F5">
                <w:rPr>
                  <w:rStyle w:val="Hyperlink"/>
                  <w:rFonts w:ascii="Arial" w:eastAsia="Calibri" w:hAnsi="Arial" w:cs="Arial"/>
                </w:rPr>
                <w:t>South West</w:t>
              </w:r>
              <w:proofErr w:type="gramEnd"/>
              <w:r w:rsidRPr="00FB72F5">
                <w:rPr>
                  <w:rStyle w:val="Hyperlink"/>
                  <w:rFonts w:ascii="Arial" w:eastAsia="Calibri" w:hAnsi="Arial" w:cs="Arial"/>
                </w:rPr>
                <w:t xml:space="preserve"> Ambulance Service</w:t>
              </w:r>
            </w:hyperlink>
          </w:p>
          <w:p w14:paraId="6B0AD028" w14:textId="77777777" w:rsidR="00FB72F5" w:rsidRPr="00FB72F5" w:rsidRDefault="00FB72F5" w:rsidP="00FB72F5">
            <w:pPr>
              <w:spacing w:before="200"/>
              <w:jc w:val="both"/>
              <w:rPr>
                <w:rFonts w:ascii="Arial" w:eastAsia="Calibri" w:hAnsi="Arial" w:cs="Arial"/>
                <w:u w:val="single"/>
              </w:rPr>
            </w:pPr>
            <w:hyperlink r:id="rId41" w:history="1">
              <w:r w:rsidRPr="00FB72F5">
                <w:rPr>
                  <w:rStyle w:val="Hyperlink"/>
                  <w:rFonts w:ascii="Arial" w:eastAsia="Calibri" w:hAnsi="Arial" w:cs="Arial"/>
                </w:rPr>
                <w:t>Somerset NHS Foundation Trust</w:t>
              </w:r>
            </w:hyperlink>
          </w:p>
          <w:p w14:paraId="18E08A3E" w14:textId="77777777" w:rsidR="00FB72F5" w:rsidRPr="00FB72F5" w:rsidRDefault="00FB72F5" w:rsidP="00FB72F5">
            <w:pPr>
              <w:spacing w:before="200"/>
              <w:jc w:val="both"/>
              <w:rPr>
                <w:rFonts w:ascii="Arial" w:eastAsia="Calibri" w:hAnsi="Arial" w:cs="Arial"/>
              </w:rPr>
            </w:pPr>
            <w:hyperlink r:id="rId42" w:history="1">
              <w:r w:rsidRPr="00FB72F5">
                <w:rPr>
                  <w:rStyle w:val="Hyperlink"/>
                  <w:rFonts w:ascii="Arial" w:eastAsia="Calibri" w:hAnsi="Arial" w:cs="Arial"/>
                </w:rPr>
                <w:t>University Hospitals Bristol and Weston NHS Foundation Trust</w:t>
              </w:r>
            </w:hyperlink>
          </w:p>
          <w:p w14:paraId="655FC061" w14:textId="5989CD5A" w:rsidR="00816F1E" w:rsidRPr="001A7932" w:rsidRDefault="00816F1E" w:rsidP="008D572E">
            <w:pPr>
              <w:spacing w:before="200"/>
              <w:jc w:val="both"/>
              <w:rPr>
                <w:rFonts w:ascii="Arial" w:eastAsia="Calibri" w:hAnsi="Arial" w:cs="Arial"/>
                <w:bCs/>
              </w:rPr>
            </w:pPr>
          </w:p>
        </w:tc>
      </w:tr>
      <w:tr w:rsidR="00816F1E" w:rsidRPr="001A7932" w14:paraId="5D5DAB47" w14:textId="77777777" w:rsidTr="008D572E">
        <w:tc>
          <w:tcPr>
            <w:tcW w:w="1879" w:type="dxa"/>
            <w:shd w:val="clear" w:color="auto" w:fill="58585A"/>
            <w:vAlign w:val="center"/>
          </w:tcPr>
          <w:p w14:paraId="0E9F7C8F"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Care Quality Commission</w:t>
            </w:r>
          </w:p>
        </w:tc>
        <w:tc>
          <w:tcPr>
            <w:tcW w:w="1928" w:type="dxa"/>
            <w:vAlign w:val="center"/>
          </w:tcPr>
          <w:p w14:paraId="177A41F5"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8411CD6"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04FC0680" w14:textId="77777777" w:rsidR="00816F1E" w:rsidRPr="001A7932" w:rsidRDefault="00816F1E"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hyperlink r:id="rId43" w:tgtFrame="_blank" w:history="1">
              <w:r w:rsidRPr="001A7932">
                <w:rPr>
                  <w:rStyle w:val="Hyperlink"/>
                  <w:rFonts w:ascii="Arial" w:hAnsi="Arial" w:cs="Arial"/>
                </w:rPr>
                <w:t>available on CQC website</w:t>
              </w:r>
            </w:hyperlink>
            <w:r w:rsidRPr="001A7932">
              <w:rPr>
                <w:rStyle w:val="Strong"/>
                <w:rFonts w:ascii="Arial" w:hAnsi="Arial" w:cs="Arial"/>
              </w:rPr>
              <w:t xml:space="preserve">: </w:t>
            </w:r>
            <w:hyperlink r:id="rId44" w:history="1">
              <w:r w:rsidRPr="001A7932">
                <w:rPr>
                  <w:rStyle w:val="Hyperlink"/>
                  <w:rFonts w:ascii="Arial" w:hAnsi="Arial" w:cs="Arial"/>
                </w:rPr>
                <w:t>https://www.cqc.org.uk/about-us/our-policies/privacy-statement</w:t>
              </w:r>
            </w:hyperlink>
          </w:p>
          <w:p w14:paraId="53921E49" w14:textId="77777777" w:rsidR="00816F1E" w:rsidRPr="001A7932" w:rsidRDefault="00816F1E"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27A0C2CB" w14:textId="77777777" w:rsidR="00816F1E" w:rsidRPr="001A7932" w:rsidRDefault="00816F1E" w:rsidP="008D572E">
            <w:pPr>
              <w:spacing w:before="200"/>
              <w:rPr>
                <w:rFonts w:ascii="Arial" w:hAnsi="Arial" w:cs="Arial"/>
              </w:rPr>
            </w:pPr>
            <w:r w:rsidRPr="001A7932">
              <w:rPr>
                <w:rFonts w:ascii="Arial" w:hAnsi="Arial" w:cs="Arial"/>
                <w:b/>
              </w:rPr>
              <w:t>Controller data is disclosed to</w:t>
            </w:r>
            <w:r w:rsidRPr="001A7932">
              <w:rPr>
                <w:rFonts w:ascii="Arial" w:hAnsi="Arial" w:cs="Arial"/>
              </w:rPr>
              <w:t xml:space="preserve"> – Care Quality Commission</w:t>
            </w:r>
          </w:p>
        </w:tc>
      </w:tr>
      <w:tr w:rsidR="00816F1E" w:rsidRPr="001A7932" w14:paraId="307A3E55" w14:textId="77777777" w:rsidTr="008D572E">
        <w:tc>
          <w:tcPr>
            <w:tcW w:w="1879" w:type="dxa"/>
            <w:shd w:val="clear" w:color="auto" w:fill="58585A"/>
            <w:vAlign w:val="center"/>
          </w:tcPr>
          <w:p w14:paraId="6D80B235"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Payments</w:t>
            </w:r>
          </w:p>
        </w:tc>
        <w:tc>
          <w:tcPr>
            <w:tcW w:w="1928" w:type="dxa"/>
            <w:vAlign w:val="center"/>
          </w:tcPr>
          <w:p w14:paraId="7D419F46"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98842BB" w14:textId="77777777" w:rsidR="00816F1E" w:rsidRPr="001A7932" w:rsidRDefault="00816F1E"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 xml:space="preserve">Payments to the practice come in many different forms.  Some payments are based on the number of patients that receive specific services, such as diabetic reviews and immunisation programmes. </w:t>
            </w:r>
            <w:proofErr w:type="gramStart"/>
            <w:r w:rsidRPr="001A7932">
              <w:rPr>
                <w:rFonts w:ascii="Arial" w:hAnsi="Arial" w:cs="Arial"/>
              </w:rPr>
              <w:t>In order to</w:t>
            </w:r>
            <w:proofErr w:type="gramEnd"/>
            <w:r w:rsidRPr="001A7932">
              <w:rPr>
                <w:rFonts w:ascii="Arial" w:hAnsi="Arial" w:cs="Arial"/>
              </w:rPr>
              <w:t xml:space="preserve"> make </w:t>
            </w:r>
            <w:proofErr w:type="gramStart"/>
            <w:r w:rsidRPr="001A7932">
              <w:rPr>
                <w:rFonts w:ascii="Arial" w:hAnsi="Arial" w:cs="Arial"/>
              </w:rPr>
              <w:t>patient based</w:t>
            </w:r>
            <w:proofErr w:type="gramEnd"/>
            <w:r w:rsidRPr="001A7932">
              <w:rPr>
                <w:rFonts w:ascii="Arial" w:hAnsi="Arial" w:cs="Arial"/>
              </w:rPr>
              <w:t xml:space="preserve"> payments basic and relevant necessary data about you needs to be sent to the various payment services, this data contains limited identity if needed, such as your NHS number. The release of this data is required by English laws.</w:t>
            </w:r>
          </w:p>
          <w:p w14:paraId="5B74D4FA" w14:textId="77777777" w:rsidR="00816F1E" w:rsidRPr="001A7932" w:rsidRDefault="00816F1E"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2C1B5AE1" w14:textId="4D00FBFF" w:rsidR="00816F1E" w:rsidRPr="001A7932" w:rsidRDefault="00816F1E"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xml:space="preserve">– NHS England, </w:t>
            </w:r>
            <w:r w:rsidR="00FB72F5">
              <w:rPr>
                <w:rFonts w:ascii="Arial" w:hAnsi="Arial" w:cs="Arial"/>
              </w:rPr>
              <w:t>NHS Somerset ICB,</w:t>
            </w:r>
            <w:r w:rsidRPr="001A7932">
              <w:rPr>
                <w:rFonts w:ascii="Arial" w:hAnsi="Arial" w:cs="Arial"/>
              </w:rPr>
              <w:t xml:space="preserve"> Public Health</w:t>
            </w:r>
          </w:p>
        </w:tc>
      </w:tr>
      <w:tr w:rsidR="00816F1E" w:rsidRPr="001A7932" w14:paraId="06891BEF" w14:textId="77777777" w:rsidTr="008D572E">
        <w:tc>
          <w:tcPr>
            <w:tcW w:w="1879" w:type="dxa"/>
            <w:shd w:val="clear" w:color="auto" w:fill="58585A"/>
            <w:vAlign w:val="center"/>
          </w:tcPr>
          <w:p w14:paraId="5CB61F7D"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Patient Record data base support</w:t>
            </w:r>
          </w:p>
        </w:tc>
        <w:tc>
          <w:tcPr>
            <w:tcW w:w="1928" w:type="dxa"/>
            <w:vAlign w:val="center"/>
          </w:tcPr>
          <w:p w14:paraId="51E2EBBB"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97A3F4D"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31DB22B3" w14:textId="77777777" w:rsidR="00816F1E" w:rsidRPr="001A7932" w:rsidRDefault="00816F1E" w:rsidP="008D572E">
            <w:pPr>
              <w:spacing w:before="200"/>
              <w:rPr>
                <w:rFonts w:ascii="Arial" w:eastAsia="Calibri" w:hAnsi="Arial" w:cs="Arial"/>
                <w:b/>
                <w:bCs/>
              </w:rPr>
            </w:pPr>
            <w:r w:rsidRPr="001A7932">
              <w:rPr>
                <w:rFonts w:ascii="Arial" w:eastAsia="Calibri" w:hAnsi="Arial" w:cs="Arial"/>
                <w:bCs/>
              </w:rPr>
              <w:t xml:space="preserve">Our supplier does not access identifiable records without permission of the </w:t>
            </w:r>
            <w:proofErr w:type="gramStart"/>
            <w:r w:rsidRPr="001A7932">
              <w:rPr>
                <w:rFonts w:ascii="Arial" w:eastAsia="Calibri" w:hAnsi="Arial" w:cs="Arial"/>
                <w:bCs/>
              </w:rPr>
              <w:t>practice</w:t>
            </w:r>
            <w:proofErr w:type="gramEnd"/>
            <w:r w:rsidRPr="001A7932">
              <w:rPr>
                <w:rFonts w:ascii="Arial" w:eastAsia="Calibri" w:hAnsi="Arial" w:cs="Arial"/>
                <w:bCs/>
              </w:rPr>
              <w:t xml:space="preserve"> and this is only given where it is necessary to investigate issues on a particular record</w:t>
            </w:r>
          </w:p>
          <w:p w14:paraId="3ECEE992" w14:textId="77777777" w:rsidR="00816F1E" w:rsidRPr="001A7932" w:rsidRDefault="00816F1E" w:rsidP="008D572E">
            <w:pPr>
              <w:spacing w:before="200"/>
              <w:rPr>
                <w:rFonts w:ascii="Arial" w:hAnsi="Arial" w:cs="Arial"/>
                <w:b/>
                <w:bCs/>
                <w:lang w:val="en-US"/>
              </w:rPr>
            </w:pPr>
            <w:r w:rsidRPr="001A7932">
              <w:rPr>
                <w:rFonts w:ascii="Arial" w:hAnsi="Arial" w:cs="Arial"/>
                <w:b/>
                <w:bCs/>
                <w:lang w:val="en-US"/>
              </w:rPr>
              <w:t>Legal Basis</w:t>
            </w:r>
          </w:p>
          <w:p w14:paraId="22E356E4" w14:textId="77777777" w:rsidR="00816F1E" w:rsidRPr="001A7932" w:rsidRDefault="00816F1E" w:rsidP="008D572E">
            <w:pPr>
              <w:spacing w:before="200"/>
              <w:rPr>
                <w:rFonts w:ascii="Arial" w:eastAsia="Calibri" w:hAnsi="Arial" w:cs="Arial"/>
                <w:b/>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tc>
      </w:tr>
      <w:tr w:rsidR="00816F1E" w:rsidRPr="001A7932" w14:paraId="2B547697" w14:textId="77777777" w:rsidTr="008D572E">
        <w:tc>
          <w:tcPr>
            <w:tcW w:w="1879" w:type="dxa"/>
            <w:shd w:val="clear" w:color="auto" w:fill="58585A"/>
            <w:vAlign w:val="center"/>
          </w:tcPr>
          <w:p w14:paraId="55014EA7"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Medicines optimisation</w:t>
            </w:r>
          </w:p>
        </w:tc>
        <w:tc>
          <w:tcPr>
            <w:tcW w:w="1928" w:type="dxa"/>
            <w:vAlign w:val="center"/>
          </w:tcPr>
          <w:p w14:paraId="2E334AAA"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0C4281D"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00439789" w14:textId="77777777" w:rsidR="00816F1E" w:rsidRPr="001A7932" w:rsidRDefault="00816F1E" w:rsidP="008D572E">
            <w:pPr>
              <w:spacing w:before="200"/>
              <w:rPr>
                <w:rFonts w:ascii="Arial" w:hAnsi="Arial" w:cs="Arial"/>
                <w:b/>
                <w:bCs/>
                <w:lang w:val="en-US"/>
              </w:rPr>
            </w:pPr>
            <w:r w:rsidRPr="001A7932">
              <w:rPr>
                <w:rFonts w:ascii="Arial" w:hAnsi="Arial" w:cs="Arial"/>
                <w:b/>
                <w:bCs/>
                <w:lang w:val="en-US"/>
              </w:rPr>
              <w:t>Legal Basis</w:t>
            </w:r>
          </w:p>
          <w:p w14:paraId="3C1922AF" w14:textId="77777777" w:rsidR="00816F1E" w:rsidRPr="001A7932" w:rsidRDefault="00816F1E"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816F1E" w:rsidRPr="001A7932" w14:paraId="46397E02" w14:textId="77777777" w:rsidTr="008D572E">
        <w:tc>
          <w:tcPr>
            <w:tcW w:w="1879" w:type="dxa"/>
            <w:shd w:val="clear" w:color="auto" w:fill="58585A"/>
            <w:vAlign w:val="center"/>
          </w:tcPr>
          <w:p w14:paraId="62565938"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Multi-Disciplinary Teams</w:t>
            </w:r>
          </w:p>
        </w:tc>
        <w:tc>
          <w:tcPr>
            <w:tcW w:w="1928" w:type="dxa"/>
            <w:vAlign w:val="center"/>
          </w:tcPr>
          <w:p w14:paraId="25A9956F"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608D285" w14:textId="77777777" w:rsidR="00FB72F5" w:rsidRDefault="00816F1E" w:rsidP="008D572E">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 xml:space="preserve">We work closely with a range of other care providers to deliver the best care possible for you.  Multi-disciplinary teams are our way of bringing together care providers for conversations in a confidential environment about care arrangements for you where this is appropriate.  </w:t>
            </w:r>
          </w:p>
          <w:p w14:paraId="75D67FDD" w14:textId="3C5256B1" w:rsidR="00816F1E" w:rsidRPr="001A7932" w:rsidRDefault="00816F1E" w:rsidP="008D572E">
            <w:pPr>
              <w:spacing w:before="200"/>
              <w:rPr>
                <w:rFonts w:ascii="Arial" w:hAnsi="Arial" w:cs="Arial"/>
              </w:rPr>
            </w:pPr>
            <w:r w:rsidRPr="001A7932">
              <w:rPr>
                <w:rFonts w:ascii="Arial" w:hAnsi="Arial" w:cs="Arial"/>
              </w:rPr>
              <w:t xml:space="preserve">For example, if you have a number of </w:t>
            </w:r>
            <w:proofErr w:type="gramStart"/>
            <w:r w:rsidRPr="001A7932">
              <w:rPr>
                <w:rFonts w:ascii="Arial" w:hAnsi="Arial" w:cs="Arial"/>
              </w:rPr>
              <w:t>long term</w:t>
            </w:r>
            <w:proofErr w:type="gramEnd"/>
            <w:r w:rsidRPr="001A7932">
              <w:rPr>
                <w:rFonts w:ascii="Arial" w:hAnsi="Arial" w:cs="Arial"/>
              </w:rPr>
              <w:t xml:space="preserve"> conditions and would benefit from additional support.  Where possible, we will inform you that your care will be discussed in this type of forum.  However, if this may not always be possible and in these circumstances, we will consider your best interests and will share information </w:t>
            </w:r>
            <w:r w:rsidRPr="00FB72F5">
              <w:rPr>
                <w:rFonts w:ascii="Arial" w:hAnsi="Arial" w:cs="Arial"/>
              </w:rPr>
              <w:t>on this basis.</w:t>
            </w:r>
            <w:r w:rsidR="00FB72F5" w:rsidRPr="00FB72F5">
              <w:rPr>
                <w:rFonts w:ascii="Arial" w:hAnsi="Arial" w:cs="Arial"/>
              </w:rPr>
              <w:t xml:space="preserve"> MDTs operate within clear guidelines to ensure confidentiality when sharing patient information.</w:t>
            </w:r>
          </w:p>
          <w:p w14:paraId="40F4387F" w14:textId="77777777" w:rsidR="00816F1E" w:rsidRPr="001A7932" w:rsidRDefault="00816F1E" w:rsidP="008D572E">
            <w:pPr>
              <w:spacing w:before="200"/>
              <w:rPr>
                <w:rFonts w:ascii="Arial" w:eastAsia="Calibri" w:hAnsi="Arial" w:cs="Arial"/>
                <w:b/>
                <w:bCs/>
              </w:rPr>
            </w:pPr>
            <w:r w:rsidRPr="001A7932">
              <w:rPr>
                <w:rFonts w:ascii="Arial" w:eastAsia="Calibri" w:hAnsi="Arial" w:cs="Arial"/>
                <w:b/>
                <w:bCs/>
              </w:rPr>
              <w:t>Legal Basis</w:t>
            </w:r>
          </w:p>
          <w:p w14:paraId="742839AC" w14:textId="77777777" w:rsidR="00816F1E" w:rsidRPr="001A7932" w:rsidRDefault="00816F1E" w:rsidP="008D572E">
            <w:pPr>
              <w:spacing w:before="200"/>
              <w:rPr>
                <w:rFonts w:ascii="Arial" w:eastAsia="Calibri" w:hAnsi="Arial" w:cs="Arial"/>
                <w:bCs/>
              </w:rPr>
            </w:pPr>
            <w:r w:rsidRPr="001A7932">
              <w:rPr>
                <w:rFonts w:ascii="Arial" w:eastAsia="Calibri" w:hAnsi="Arial" w:cs="Arial"/>
                <w:bCs/>
              </w:rPr>
              <w:t>Article 6(1)e ‘exercise of official authority’ and article 9(2)h ‘Provision of health and care’.</w:t>
            </w:r>
          </w:p>
        </w:tc>
      </w:tr>
      <w:tr w:rsidR="00816F1E" w:rsidRPr="001A7932" w14:paraId="722E63F8" w14:textId="77777777" w:rsidTr="008D572E">
        <w:tc>
          <w:tcPr>
            <w:tcW w:w="1879" w:type="dxa"/>
            <w:shd w:val="clear" w:color="auto" w:fill="58585A"/>
            <w:vAlign w:val="center"/>
          </w:tcPr>
          <w:p w14:paraId="26A3FCC1"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Clinical Audit</w:t>
            </w:r>
          </w:p>
        </w:tc>
        <w:tc>
          <w:tcPr>
            <w:tcW w:w="1928" w:type="dxa"/>
            <w:vAlign w:val="center"/>
          </w:tcPr>
          <w:p w14:paraId="7C242C69"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2C8B01C" w14:textId="1A3B6B68" w:rsidR="00816F1E" w:rsidRPr="001A7932" w:rsidRDefault="00816F1E"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the </w:t>
            </w:r>
            <w:r w:rsidR="00FB72F5">
              <w:rPr>
                <w:rFonts w:ascii="Arial" w:eastAsia="Calibri" w:hAnsi="Arial" w:cs="Arial"/>
                <w:bCs/>
              </w:rPr>
              <w:t>NHS Somerset ICB</w:t>
            </w:r>
            <w:r w:rsidRPr="001A7932">
              <w:rPr>
                <w:rFonts w:ascii="Arial" w:eastAsia="Calibri" w:hAnsi="Arial" w:cs="Arial"/>
                <w:bCs/>
              </w:rPr>
              <w:t xml:space="preserve"> 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3818CE4E" w14:textId="77777777" w:rsidR="00816F1E" w:rsidRPr="001A7932" w:rsidRDefault="00816F1E" w:rsidP="008D572E">
            <w:pPr>
              <w:spacing w:before="200"/>
              <w:rPr>
                <w:rFonts w:ascii="Arial" w:hAnsi="Arial" w:cs="Arial"/>
                <w:b/>
                <w:bCs/>
                <w:lang w:val="en-US"/>
              </w:rPr>
            </w:pPr>
            <w:r w:rsidRPr="001A7932">
              <w:rPr>
                <w:rFonts w:ascii="Arial" w:hAnsi="Arial" w:cs="Arial"/>
                <w:b/>
                <w:bCs/>
                <w:lang w:val="en-US"/>
              </w:rPr>
              <w:t>Legal Basis</w:t>
            </w:r>
          </w:p>
          <w:p w14:paraId="2AAF5FA7" w14:textId="77777777" w:rsidR="00816F1E" w:rsidRPr="001A7932" w:rsidRDefault="00816F1E"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p w14:paraId="24F550ED" w14:textId="2A10CC8C" w:rsidR="00816F1E" w:rsidRPr="001A7932" w:rsidRDefault="00816F1E" w:rsidP="008D572E">
            <w:pPr>
              <w:spacing w:before="200"/>
              <w:rPr>
                <w:rFonts w:ascii="Arial" w:eastAsia="Calibri" w:hAnsi="Arial" w:cs="Arial"/>
                <w:b/>
                <w:bCs/>
              </w:rPr>
            </w:pPr>
            <w:r w:rsidRPr="001A7932">
              <w:rPr>
                <w:rFonts w:ascii="Arial" w:eastAsia="Calibri" w:hAnsi="Arial" w:cs="Arial"/>
                <w:b/>
                <w:bCs/>
              </w:rPr>
              <w:t xml:space="preserve">Controller – </w:t>
            </w:r>
            <w:r w:rsidR="00FB72F5">
              <w:rPr>
                <w:rFonts w:ascii="Arial" w:eastAsia="Calibri" w:hAnsi="Arial" w:cs="Arial"/>
                <w:bCs/>
              </w:rPr>
              <w:t>NHS Somerset ICB</w:t>
            </w:r>
          </w:p>
        </w:tc>
      </w:tr>
      <w:tr w:rsidR="00816F1E" w:rsidRPr="001A7932" w14:paraId="4DA80850" w14:textId="77777777" w:rsidTr="008D572E">
        <w:tc>
          <w:tcPr>
            <w:tcW w:w="1879" w:type="dxa"/>
            <w:shd w:val="clear" w:color="auto" w:fill="58585A"/>
            <w:vAlign w:val="center"/>
          </w:tcPr>
          <w:p w14:paraId="78BE130E"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Fraud Initiative - Cabinet Office</w:t>
            </w:r>
          </w:p>
        </w:tc>
        <w:tc>
          <w:tcPr>
            <w:tcW w:w="1928" w:type="dxa"/>
            <w:vAlign w:val="center"/>
          </w:tcPr>
          <w:p w14:paraId="2EEE0AEE"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D261643"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39310552" w14:textId="77777777" w:rsidR="00816F1E" w:rsidRPr="001A7932" w:rsidRDefault="00816F1E" w:rsidP="008D572E">
            <w:pPr>
              <w:spacing w:before="200"/>
              <w:rPr>
                <w:rFonts w:ascii="Arial" w:eastAsia="Calibri" w:hAnsi="Arial" w:cs="Arial"/>
                <w:b/>
                <w:bCs/>
              </w:rPr>
            </w:pPr>
            <w:hyperlink r:id="rId45"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28A5F3BB" w14:textId="77777777" w:rsidR="00816F1E" w:rsidRPr="001A7932" w:rsidRDefault="00816F1E" w:rsidP="008D572E">
            <w:pPr>
              <w:spacing w:before="200"/>
              <w:rPr>
                <w:rFonts w:ascii="Arial" w:eastAsia="Calibri" w:hAnsi="Arial" w:cs="Arial"/>
                <w:bCs/>
              </w:rPr>
            </w:pPr>
            <w:r w:rsidRPr="001A7932">
              <w:rPr>
                <w:rFonts w:ascii="Arial" w:eastAsia="Calibri" w:hAnsi="Arial" w:cs="Arial"/>
                <w:bCs/>
              </w:rPr>
              <w:t>NFI activities vary each year, so data would only be disclosed if required by the focus of their activities</w:t>
            </w:r>
          </w:p>
          <w:p w14:paraId="018417B7" w14:textId="77777777" w:rsidR="00816F1E" w:rsidRPr="001A7932" w:rsidRDefault="00816F1E"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438E8599" w14:textId="77777777" w:rsidR="00816F1E" w:rsidRPr="001A7932" w:rsidRDefault="00816F1E"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816F1E" w:rsidRPr="001A7932" w14:paraId="6190678F" w14:textId="77777777" w:rsidTr="008D572E">
        <w:tc>
          <w:tcPr>
            <w:tcW w:w="1879" w:type="dxa"/>
            <w:shd w:val="clear" w:color="auto" w:fill="58585A"/>
            <w:vAlign w:val="center"/>
          </w:tcPr>
          <w:p w14:paraId="4253C02D"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Registries</w:t>
            </w:r>
          </w:p>
        </w:tc>
        <w:tc>
          <w:tcPr>
            <w:tcW w:w="1928" w:type="dxa"/>
            <w:vAlign w:val="center"/>
          </w:tcPr>
          <w:p w14:paraId="22005365"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18C0364"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736AC18E" w14:textId="77777777" w:rsidR="00816F1E" w:rsidRPr="001A7932" w:rsidRDefault="00816F1E"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816F1E" w:rsidRPr="001A7932" w14:paraId="6B1D3E20" w14:textId="77777777" w:rsidTr="008D572E">
        <w:tc>
          <w:tcPr>
            <w:tcW w:w="1879" w:type="dxa"/>
            <w:shd w:val="clear" w:color="auto" w:fill="58585A"/>
            <w:vAlign w:val="center"/>
          </w:tcPr>
          <w:p w14:paraId="7BE1D1CE"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Police</w:t>
            </w:r>
          </w:p>
        </w:tc>
        <w:tc>
          <w:tcPr>
            <w:tcW w:w="1928" w:type="dxa"/>
            <w:vAlign w:val="center"/>
          </w:tcPr>
          <w:p w14:paraId="213ACB84" w14:textId="77777777" w:rsidR="00816F1E" w:rsidRPr="001A7932" w:rsidRDefault="00816F1E"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79E4E35" w14:textId="77777777" w:rsidR="00816F1E" w:rsidRPr="001A7932" w:rsidRDefault="00816F1E"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3F2B3D7E"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78E2D65F"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31470548"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Cs/>
              </w:rPr>
              <w:t>Article 9(2)c - Vital Interests</w:t>
            </w:r>
          </w:p>
          <w:p w14:paraId="0CA25DEC" w14:textId="77777777" w:rsidR="00816F1E" w:rsidRPr="001A7932" w:rsidRDefault="00816F1E" w:rsidP="008D572E">
            <w:pPr>
              <w:spacing w:before="200"/>
              <w:jc w:val="both"/>
              <w:rPr>
                <w:rFonts w:ascii="Arial" w:hAnsi="Arial" w:cs="Arial"/>
              </w:rPr>
            </w:pPr>
            <w:r w:rsidRPr="001A7932">
              <w:rPr>
                <w:rFonts w:ascii="Arial" w:eastAsia="Calibri" w:hAnsi="Arial" w:cs="Arial"/>
                <w:bCs/>
              </w:rPr>
              <w:t>Article 9(2)f - Legal claims or judicial acts</w:t>
            </w:r>
          </w:p>
          <w:p w14:paraId="4BF9D424"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4A4C45C4" w14:textId="77777777" w:rsidR="00816F1E" w:rsidRPr="001A7932" w:rsidRDefault="00816F1E"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816F1E" w:rsidRPr="001A7932" w14:paraId="3E4CB221" w14:textId="77777777" w:rsidTr="008D572E">
        <w:tc>
          <w:tcPr>
            <w:tcW w:w="1879" w:type="dxa"/>
            <w:shd w:val="clear" w:color="auto" w:fill="58585A"/>
            <w:vAlign w:val="center"/>
          </w:tcPr>
          <w:p w14:paraId="5BE54E3B" w14:textId="77777777" w:rsidR="00816F1E" w:rsidRPr="001A7932" w:rsidRDefault="00816F1E"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Anticoagulation</w:t>
            </w:r>
          </w:p>
        </w:tc>
        <w:tc>
          <w:tcPr>
            <w:tcW w:w="1928" w:type="dxa"/>
            <w:vAlign w:val="center"/>
          </w:tcPr>
          <w:p w14:paraId="06F709F9" w14:textId="77777777" w:rsidR="00816F1E" w:rsidRPr="001A7932" w:rsidRDefault="00816F1E"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4E465572" w14:textId="77777777" w:rsidR="00816F1E" w:rsidRPr="001A7932" w:rsidRDefault="00816F1E" w:rsidP="008D572E">
            <w:pPr>
              <w:spacing w:before="200"/>
              <w:rPr>
                <w:rFonts w:ascii="Arial" w:eastAsia="Calibri" w:hAnsi="Arial" w:cs="Arial"/>
                <w:bCs/>
              </w:rPr>
            </w:pPr>
            <w:r w:rsidRPr="001A7932">
              <w:rPr>
                <w:rFonts w:ascii="Arial" w:eastAsia="Calibri" w:hAnsi="Arial" w:cs="Arial"/>
                <w:bCs/>
              </w:rPr>
              <w:t xml:space="preserve">Data held for the purposes of anticoagulation management is currently held within the </w:t>
            </w:r>
            <w:proofErr w:type="spellStart"/>
            <w:r w:rsidRPr="001A7932">
              <w:rPr>
                <w:rFonts w:ascii="Arial" w:eastAsia="Calibri" w:hAnsi="Arial" w:cs="Arial"/>
                <w:bCs/>
              </w:rPr>
              <w:t>INRstar</w:t>
            </w:r>
            <w:proofErr w:type="spellEnd"/>
            <w:r w:rsidRPr="001A7932">
              <w:rPr>
                <w:rFonts w:ascii="Arial" w:eastAsia="Calibri" w:hAnsi="Arial" w:cs="Arial"/>
                <w:bCs/>
              </w:rPr>
              <w:t xml:space="preserve">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w:t>
            </w:r>
            <w:proofErr w:type="spellStart"/>
            <w:r w:rsidRPr="001A7932">
              <w:rPr>
                <w:rFonts w:ascii="Arial" w:eastAsia="Calibri" w:hAnsi="Arial" w:cs="Arial"/>
                <w:bCs/>
              </w:rPr>
              <w:t>LumiaDx</w:t>
            </w:r>
            <w:proofErr w:type="spellEnd"/>
            <w:r w:rsidRPr="001A7932">
              <w:rPr>
                <w:rFonts w:ascii="Arial" w:eastAsia="Calibri" w:hAnsi="Arial" w:cs="Arial"/>
                <w:bCs/>
              </w:rPr>
              <w:t xml:space="preserve"> Care Solutions. </w:t>
            </w:r>
          </w:p>
          <w:p w14:paraId="7B48D4E5" w14:textId="77777777" w:rsidR="00816F1E" w:rsidRPr="001A7932" w:rsidRDefault="00816F1E" w:rsidP="008D572E">
            <w:pPr>
              <w:spacing w:before="200"/>
              <w:rPr>
                <w:rFonts w:ascii="Arial" w:eastAsia="Calibri" w:hAnsi="Arial" w:cs="Arial"/>
                <w:bCs/>
              </w:rPr>
            </w:pPr>
            <w:r w:rsidRPr="001A7932">
              <w:rPr>
                <w:rFonts w:ascii="Arial" w:eastAsia="Calibri" w:hAnsi="Arial" w:cs="Arial"/>
                <w:bCs/>
              </w:rPr>
              <w:t xml:space="preserve">The data residency of the information will remain in England in a UK government approved data centre. The data will not be modified in any way, and the way it is processed will remain the same following migration. </w:t>
            </w:r>
          </w:p>
          <w:p w14:paraId="341C5745" w14:textId="77777777" w:rsidR="00816F1E" w:rsidRPr="001A7932" w:rsidRDefault="00816F1E"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6" w:tgtFrame="_blank" w:history="1">
              <w:r w:rsidRPr="001A7932">
                <w:rPr>
                  <w:rStyle w:val="Strong"/>
                  <w:rFonts w:ascii="Arial" w:hAnsi="Arial" w:cs="Arial"/>
                  <w:b w:val="0"/>
                  <w:color w:val="0000CC"/>
                </w:rPr>
                <w:t>www.lumiradxcaresolutions.com/legal</w:t>
              </w:r>
            </w:hyperlink>
            <w:r w:rsidRPr="001A7932">
              <w:rPr>
                <w:rFonts w:ascii="Arial" w:hAnsi="Arial" w:cs="Arial"/>
                <w:b/>
                <w:color w:val="595A5C"/>
              </w:rPr>
              <w:t>.</w:t>
            </w:r>
          </w:p>
        </w:tc>
      </w:tr>
      <w:tr w:rsidR="00816F1E" w:rsidRPr="001A7932" w14:paraId="5C4CE16A" w14:textId="77777777" w:rsidTr="008D572E">
        <w:tc>
          <w:tcPr>
            <w:tcW w:w="1879" w:type="dxa"/>
            <w:shd w:val="clear" w:color="auto" w:fill="58585A"/>
            <w:vAlign w:val="center"/>
          </w:tcPr>
          <w:p w14:paraId="1F5A8172" w14:textId="77777777" w:rsidR="00816F1E" w:rsidRPr="001A7932" w:rsidRDefault="00816F1E"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Advanced Care Planning [Marie Curie]</w:t>
            </w:r>
          </w:p>
        </w:tc>
        <w:tc>
          <w:tcPr>
            <w:tcW w:w="1928" w:type="dxa"/>
            <w:vAlign w:val="center"/>
          </w:tcPr>
          <w:p w14:paraId="6E24A3A4" w14:textId="77777777" w:rsidR="00816F1E" w:rsidRDefault="00816F1E"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EA6B162" w14:textId="77777777" w:rsidR="00816F1E" w:rsidRDefault="00816F1E"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2BEFB82C" w14:textId="77777777" w:rsidR="00816F1E" w:rsidRPr="00A531A0" w:rsidRDefault="00816F1E"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7"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w:t>
            </w:r>
            <w:r w:rsidRPr="00A531A0">
              <w:rPr>
                <w:rFonts w:ascii="Arial" w:hAnsi="Arial" w:cs="Arial"/>
                <w:iCs/>
              </w:rPr>
              <w:lastRenderedPageBreak/>
              <w:t xml:space="preserve">the </w:t>
            </w:r>
            <w:proofErr w:type="spellStart"/>
            <w:r w:rsidRPr="00A531A0">
              <w:rPr>
                <w:rFonts w:ascii="Arial" w:hAnsi="Arial" w:cs="Arial"/>
                <w:iCs/>
              </w:rPr>
              <w:t>SiDER</w:t>
            </w:r>
            <w:proofErr w:type="spellEnd"/>
            <w:r w:rsidRPr="00A531A0">
              <w:rPr>
                <w:rFonts w:ascii="Arial" w:hAnsi="Arial" w:cs="Arial"/>
                <w:iCs/>
              </w:rPr>
              <w:t xml:space="preserve"> service described above. If you are not interested in participating when offered, there will be no effect on your care from the practice. </w:t>
            </w:r>
          </w:p>
          <w:p w14:paraId="267932F9" w14:textId="77777777" w:rsidR="00816F1E" w:rsidRDefault="00816F1E" w:rsidP="008D572E">
            <w:pPr>
              <w:spacing w:before="200"/>
              <w:rPr>
                <w:rFonts w:ascii="Arial" w:hAnsi="Arial" w:cs="Arial"/>
                <w:iCs/>
              </w:rPr>
            </w:pPr>
            <w:hyperlink r:id="rId48" w:history="1">
              <w:r w:rsidRPr="00F05429">
                <w:rPr>
                  <w:rStyle w:val="Hyperlink"/>
                  <w:rFonts w:ascii="Arial" w:hAnsi="Arial" w:cs="Arial"/>
                  <w:iCs/>
                </w:rPr>
                <w:t>Marie Curie Privacy Notice</w:t>
              </w:r>
            </w:hyperlink>
          </w:p>
          <w:p w14:paraId="12A53CC6" w14:textId="77777777" w:rsidR="00816F1E" w:rsidRDefault="00816F1E" w:rsidP="008D572E">
            <w:pPr>
              <w:spacing w:before="200"/>
              <w:rPr>
                <w:rFonts w:ascii="Arial" w:hAnsi="Arial" w:cs="Arial"/>
                <w:iCs/>
              </w:rPr>
            </w:pPr>
            <w:hyperlink r:id="rId49" w:history="1">
              <w:r w:rsidRPr="00F05429">
                <w:rPr>
                  <w:rStyle w:val="Hyperlink"/>
                  <w:rFonts w:ascii="Arial" w:hAnsi="Arial" w:cs="Arial"/>
                  <w:iCs/>
                </w:rPr>
                <w:t>Your security</w:t>
              </w:r>
            </w:hyperlink>
          </w:p>
          <w:p w14:paraId="681921E3" w14:textId="77777777" w:rsidR="00816F1E" w:rsidRPr="00F9645F" w:rsidRDefault="00816F1E" w:rsidP="008D572E">
            <w:pPr>
              <w:spacing w:before="200"/>
              <w:rPr>
                <w:rFonts w:ascii="Arial" w:hAnsi="Arial" w:cs="Arial"/>
                <w:b/>
                <w:iCs/>
              </w:rPr>
            </w:pPr>
            <w:r w:rsidRPr="00F9645F">
              <w:rPr>
                <w:rFonts w:ascii="Arial" w:hAnsi="Arial" w:cs="Arial"/>
                <w:b/>
                <w:iCs/>
              </w:rPr>
              <w:t xml:space="preserve">Legal Basis – </w:t>
            </w:r>
          </w:p>
          <w:p w14:paraId="2735F6E1" w14:textId="77777777" w:rsidR="00816F1E" w:rsidRPr="001A7932" w:rsidRDefault="00816F1E" w:rsidP="008D572E">
            <w:pPr>
              <w:spacing w:before="200"/>
              <w:rPr>
                <w:rFonts w:ascii="Arial" w:eastAsia="Calibri" w:hAnsi="Arial" w:cs="Arial"/>
                <w:bCs/>
              </w:rPr>
            </w:pPr>
            <w:r>
              <w:rPr>
                <w:rFonts w:ascii="Arial" w:hAnsi="Arial" w:cs="Arial"/>
              </w:rPr>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816F1E" w:rsidRPr="001A7932" w14:paraId="63053A16" w14:textId="77777777" w:rsidTr="008D572E">
        <w:tc>
          <w:tcPr>
            <w:tcW w:w="1879" w:type="dxa"/>
            <w:shd w:val="clear" w:color="auto" w:fill="58585A"/>
            <w:vAlign w:val="center"/>
          </w:tcPr>
          <w:p w14:paraId="0C708AE2" w14:textId="2FD1F09F" w:rsidR="00816F1E" w:rsidRDefault="00FA56E7"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 xml:space="preserve">Lalu </w:t>
            </w:r>
            <w:r w:rsidRPr="00FA56E7">
              <w:rPr>
                <w:rFonts w:ascii="Arial" w:eastAsia="Calibri" w:hAnsi="Arial" w:cs="Arial"/>
                <w:b/>
                <w:bCs/>
                <w:color w:val="FFFFFF" w:themeColor="background1"/>
              </w:rPr>
              <w:t>(formerly known as Medi2Data)</w:t>
            </w:r>
          </w:p>
        </w:tc>
        <w:tc>
          <w:tcPr>
            <w:tcW w:w="1928" w:type="dxa"/>
            <w:vAlign w:val="center"/>
          </w:tcPr>
          <w:p w14:paraId="548CBEBE" w14:textId="77777777" w:rsidR="00816F1E" w:rsidRDefault="00816F1E"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367E532B" w14:textId="77777777" w:rsidR="00816F1E" w:rsidRDefault="00816F1E" w:rsidP="008D572E">
            <w:pPr>
              <w:spacing w:before="200"/>
              <w:rPr>
                <w:rFonts w:ascii="Arial" w:hAnsi="Arial" w:cs="Arial"/>
                <w:b/>
                <w:iCs/>
              </w:rPr>
            </w:pPr>
            <w:r>
              <w:rPr>
                <w:rFonts w:ascii="Arial" w:hAnsi="Arial" w:cs="Arial"/>
                <w:b/>
                <w:iCs/>
              </w:rPr>
              <w:t xml:space="preserve">Purpose – </w:t>
            </w:r>
          </w:p>
          <w:p w14:paraId="274971CA" w14:textId="6E0E4B52" w:rsidR="00816F1E" w:rsidRDefault="00044F40" w:rsidP="008D572E">
            <w:pPr>
              <w:spacing w:before="200"/>
              <w:rPr>
                <w:rFonts w:ascii="Arial" w:hAnsi="Arial" w:cs="Arial"/>
                <w:iCs/>
              </w:rPr>
            </w:pPr>
            <w:r w:rsidRPr="00044F40">
              <w:rPr>
                <w:rFonts w:ascii="Arial" w:hAnsi="Arial" w:cs="Arial"/>
                <w:iCs/>
              </w:rPr>
              <w:t xml:space="preserve">The practice uses </w:t>
            </w:r>
            <w:r w:rsidR="00FA56E7">
              <w:rPr>
                <w:rFonts w:ascii="Arial" w:hAnsi="Arial" w:cs="Arial"/>
                <w:iCs/>
              </w:rPr>
              <w:t>Lalu</w:t>
            </w:r>
            <w:r w:rsidRPr="00044F40">
              <w:rPr>
                <w:rFonts w:ascii="Arial" w:hAnsi="Arial" w:cs="Arial"/>
                <w:iCs/>
              </w:rPr>
              <w:t xml:space="preserve"> to process Subject Access Requests (SARs) and undertake private non-NHS work for patients on its behalf. </w:t>
            </w:r>
            <w:r w:rsidR="00816F1E">
              <w:rPr>
                <w:rFonts w:ascii="Arial" w:hAnsi="Arial" w:cs="Arial"/>
                <w:iCs/>
              </w:rPr>
              <w:t xml:space="preserve"> </w:t>
            </w:r>
          </w:p>
          <w:p w14:paraId="479F0BB4" w14:textId="1B020160" w:rsidR="00816F1E" w:rsidRDefault="00816F1E" w:rsidP="008D572E">
            <w:pPr>
              <w:spacing w:before="200"/>
              <w:rPr>
                <w:rFonts w:ascii="Arial" w:hAnsi="Arial" w:cs="Arial"/>
                <w:iCs/>
              </w:rPr>
            </w:pPr>
            <w:r>
              <w:rPr>
                <w:rFonts w:ascii="Arial" w:hAnsi="Arial" w:cs="Arial"/>
                <w:iCs/>
              </w:rPr>
              <w:t>All private work is discretionary as it does not form part of the NHS contract [</w:t>
            </w:r>
            <w:hyperlink r:id="rId50" w:history="1">
              <w:r w:rsidRPr="004C23BE">
                <w:rPr>
                  <w:rStyle w:val="Hyperlink"/>
                  <w:rFonts w:ascii="Arial" w:hAnsi="Arial" w:cs="Arial"/>
                  <w:iCs/>
                </w:rPr>
                <w:t>https://www.bma.org.uk/pay-and-contracts/fees/why-doctors-charge-fees/why-does-my-doctor-charge-fees</w:t>
              </w:r>
            </w:hyperlink>
            <w:r>
              <w:rPr>
                <w:rFonts w:ascii="Arial" w:hAnsi="Arial" w:cs="Arial"/>
                <w:iCs/>
              </w:rPr>
              <w:t xml:space="preserve">] and therefore using </w:t>
            </w:r>
            <w:r w:rsidR="00FA56E7">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1AF87442" w14:textId="3E1A59D0" w:rsidR="00FB72F5" w:rsidRPr="00FB72F5" w:rsidRDefault="00816F1E" w:rsidP="00FB72F5">
            <w:pPr>
              <w:spacing w:before="200"/>
              <w:rPr>
                <w:rFonts w:ascii="Arial" w:hAnsi="Arial" w:cs="Arial"/>
                <w:iCs/>
              </w:rPr>
            </w:pPr>
            <w:r>
              <w:rPr>
                <w:rFonts w:ascii="Arial" w:hAnsi="Arial" w:cs="Arial"/>
                <w:iCs/>
              </w:rPr>
              <w:t xml:space="preserve">The data processed will be dependent on the private work request of the </w:t>
            </w:r>
            <w:r w:rsidRPr="00FA56E7">
              <w:rPr>
                <w:rFonts w:ascii="Arial" w:hAnsi="Arial" w:cs="Arial"/>
                <w:iCs/>
              </w:rPr>
              <w:t>patient.</w:t>
            </w:r>
            <w:r w:rsidR="00FB72F5" w:rsidRPr="00FA56E7">
              <w:rPr>
                <w:rFonts w:ascii="Arial" w:hAnsi="Arial" w:cs="Arial"/>
                <w:iCs/>
              </w:rPr>
              <w:t xml:space="preserve"> We</w:t>
            </w:r>
            <w:r w:rsidR="00FB72F5" w:rsidRPr="00FB72F5">
              <w:rPr>
                <w:rFonts w:ascii="Arial" w:hAnsi="Arial" w:cs="Arial"/>
                <w:iCs/>
              </w:rPr>
              <w:t xml:space="preserve"> recommend that you review </w:t>
            </w:r>
            <w:r w:rsidR="00FA56E7">
              <w:rPr>
                <w:rFonts w:ascii="Arial" w:hAnsi="Arial" w:cs="Arial"/>
                <w:iCs/>
              </w:rPr>
              <w:t>Lalu</w:t>
            </w:r>
            <w:r w:rsidR="00FB72F5" w:rsidRPr="00FB72F5">
              <w:rPr>
                <w:rFonts w:ascii="Arial" w:hAnsi="Arial" w:cs="Arial"/>
                <w:iCs/>
              </w:rPr>
              <w:t>’s privacy notice which can be found here:</w:t>
            </w:r>
            <w:r w:rsidR="00FA56E7" w:rsidRPr="00FA56E7">
              <w:t xml:space="preserve"> </w:t>
            </w:r>
            <w:hyperlink r:id="rId51" w:history="1">
              <w:r w:rsidR="00FA56E7" w:rsidRPr="00FA56E7">
                <w:rPr>
                  <w:rStyle w:val="Hyperlink"/>
                  <w:rFonts w:ascii="Arial" w:hAnsi="Arial" w:cs="Arial"/>
                  <w:iCs/>
                </w:rPr>
                <w:t>Privacy - Lalu</w:t>
              </w:r>
            </w:hyperlink>
          </w:p>
          <w:p w14:paraId="3B90D082" w14:textId="4890C318" w:rsidR="00816F1E" w:rsidRDefault="00816F1E" w:rsidP="008D572E">
            <w:pPr>
              <w:spacing w:before="200"/>
              <w:rPr>
                <w:rFonts w:ascii="Arial" w:hAnsi="Arial" w:cs="Arial"/>
                <w:iCs/>
              </w:rPr>
            </w:pPr>
            <w:r>
              <w:rPr>
                <w:rFonts w:ascii="Arial" w:hAnsi="Arial" w:cs="Arial"/>
                <w:iCs/>
              </w:rPr>
              <w:t xml:space="preserve"> </w:t>
            </w:r>
          </w:p>
          <w:p w14:paraId="3D9BD615" w14:textId="77777777" w:rsidR="00816F1E" w:rsidRPr="00833C4F" w:rsidRDefault="00816F1E" w:rsidP="008D572E">
            <w:pPr>
              <w:spacing w:before="200"/>
              <w:rPr>
                <w:rFonts w:ascii="Arial" w:hAnsi="Arial" w:cs="Arial"/>
                <w:b/>
                <w:iCs/>
              </w:rPr>
            </w:pPr>
            <w:r w:rsidRPr="00833C4F">
              <w:rPr>
                <w:rFonts w:ascii="Arial" w:hAnsi="Arial" w:cs="Arial"/>
                <w:b/>
                <w:iCs/>
              </w:rPr>
              <w:t xml:space="preserve">Legal basis – </w:t>
            </w:r>
          </w:p>
          <w:p w14:paraId="1E70A8B7" w14:textId="77777777" w:rsidR="00816F1E" w:rsidRPr="004C74F2" w:rsidRDefault="00816F1E"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816F1E" w:rsidRPr="001A7932" w14:paraId="49B060D0" w14:textId="77777777" w:rsidTr="008D572E">
        <w:tc>
          <w:tcPr>
            <w:tcW w:w="1879" w:type="dxa"/>
            <w:shd w:val="clear" w:color="auto" w:fill="58585A"/>
            <w:vAlign w:val="center"/>
          </w:tcPr>
          <w:p w14:paraId="5A925461" w14:textId="77777777" w:rsidR="00816F1E" w:rsidRDefault="00816F1E"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CVD Dashboard</w:t>
            </w:r>
          </w:p>
          <w:p w14:paraId="3ABBE6C7" w14:textId="77777777" w:rsidR="00816F1E" w:rsidRDefault="00816F1E"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55913C74" w14:textId="77777777" w:rsidR="00816F1E" w:rsidRDefault="00816F1E"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3FC91804" w14:textId="77777777" w:rsidR="00816F1E" w:rsidRDefault="00816F1E" w:rsidP="008D572E">
            <w:pPr>
              <w:spacing w:before="200"/>
              <w:rPr>
                <w:rFonts w:ascii="Arial" w:hAnsi="Arial" w:cs="Arial"/>
                <w:b/>
                <w:iCs/>
              </w:rPr>
            </w:pPr>
            <w:r>
              <w:rPr>
                <w:rFonts w:ascii="Arial" w:hAnsi="Arial" w:cs="Arial"/>
                <w:b/>
                <w:iCs/>
              </w:rPr>
              <w:t xml:space="preserve">Purpose – </w:t>
            </w:r>
          </w:p>
          <w:p w14:paraId="20AB1E2F" w14:textId="77777777" w:rsidR="00816F1E" w:rsidRDefault="00816F1E"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5FB1A48C" w14:textId="77777777" w:rsidR="00816F1E" w:rsidRDefault="00816F1E" w:rsidP="008D572E">
            <w:pPr>
              <w:spacing w:before="200"/>
              <w:rPr>
                <w:rFonts w:ascii="Arial" w:hAnsi="Arial" w:cs="Arial"/>
                <w:iCs/>
              </w:rPr>
            </w:pPr>
          </w:p>
          <w:p w14:paraId="3D0286E5" w14:textId="77777777" w:rsidR="00816F1E" w:rsidRPr="0085562D" w:rsidRDefault="00816F1E" w:rsidP="008D572E">
            <w:pPr>
              <w:spacing w:before="200"/>
              <w:rPr>
                <w:rFonts w:ascii="Arial" w:hAnsi="Arial" w:cs="Arial"/>
                <w:b/>
                <w:iCs/>
              </w:rPr>
            </w:pPr>
            <w:r w:rsidRPr="0085562D">
              <w:rPr>
                <w:rFonts w:ascii="Arial" w:hAnsi="Arial" w:cs="Arial"/>
                <w:b/>
                <w:iCs/>
              </w:rPr>
              <w:t xml:space="preserve">Legal Basis – </w:t>
            </w:r>
          </w:p>
          <w:p w14:paraId="24FDD895" w14:textId="77777777" w:rsidR="00816F1E" w:rsidRDefault="00816F1E"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396A9A5B" w14:textId="77777777" w:rsidR="00816F1E" w:rsidRPr="00693463" w:rsidRDefault="00816F1E" w:rsidP="008D572E">
            <w:pPr>
              <w:spacing w:before="200"/>
              <w:rPr>
                <w:rFonts w:ascii="Arial" w:hAnsi="Arial" w:cs="Arial"/>
                <w:iCs/>
              </w:rPr>
            </w:pPr>
            <w:r>
              <w:rPr>
                <w:rFonts w:ascii="Arial" w:hAnsi="Arial" w:cs="Arial"/>
                <w:iCs/>
              </w:rPr>
              <w:t>Article 9(2)(</w:t>
            </w:r>
            <w:proofErr w:type="spellStart"/>
            <w:r>
              <w:rPr>
                <w:rFonts w:ascii="Arial" w:hAnsi="Arial" w:cs="Arial"/>
                <w:iCs/>
              </w:rPr>
              <w:t>i</w:t>
            </w:r>
            <w:proofErr w:type="spellEnd"/>
            <w:r>
              <w:rPr>
                <w:rFonts w:ascii="Arial" w:hAnsi="Arial" w:cs="Arial"/>
                <w:iCs/>
              </w:rPr>
              <w:t xml:space="preserve">) – processing is necessary for reasons of public interest in the area of public health, such as protecting against serious cross-border threats to health or ensuring high standards of quality and safety of health care and medicinal products or medical devices, on the basis </w:t>
            </w:r>
            <w:proofErr w:type="spellStart"/>
            <w:r>
              <w:rPr>
                <w:rFonts w:ascii="Arial" w:hAnsi="Arial" w:cs="Arial"/>
                <w:iCs/>
              </w:rPr>
              <w:t>o</w:t>
            </w:r>
            <w:proofErr w:type="spellEnd"/>
            <w:r>
              <w:rPr>
                <w:rFonts w:ascii="Arial" w:hAnsi="Arial" w:cs="Arial"/>
                <w:iCs/>
              </w:rPr>
              <w:t xml:space="preserve"> union or member state law which provides for suitable and specific measures to safeguard the rights and freedoms of the data subject, in particular professional secrecy. </w:t>
            </w:r>
          </w:p>
        </w:tc>
      </w:tr>
      <w:tr w:rsidR="00816F1E" w:rsidRPr="001A7932" w14:paraId="3C14E19B" w14:textId="77777777" w:rsidTr="008D572E">
        <w:tc>
          <w:tcPr>
            <w:tcW w:w="1879" w:type="dxa"/>
            <w:shd w:val="clear" w:color="auto" w:fill="58585A"/>
            <w:vAlign w:val="center"/>
          </w:tcPr>
          <w:p w14:paraId="0E7ED78B" w14:textId="77777777" w:rsidR="00816F1E" w:rsidRDefault="00816F1E"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Low Calorie Diabetes Programme</w:t>
            </w:r>
          </w:p>
        </w:tc>
        <w:tc>
          <w:tcPr>
            <w:tcW w:w="1928" w:type="dxa"/>
            <w:vAlign w:val="center"/>
          </w:tcPr>
          <w:p w14:paraId="331FAA04" w14:textId="77777777" w:rsidR="00816F1E" w:rsidRDefault="00816F1E" w:rsidP="008D572E">
            <w:pPr>
              <w:spacing w:before="200"/>
              <w:jc w:val="center"/>
              <w:rPr>
                <w:rFonts w:ascii="Arial" w:eastAsia="Calibri" w:hAnsi="Arial" w:cs="Arial"/>
                <w:bCs/>
              </w:rPr>
            </w:pPr>
            <w:r>
              <w:rPr>
                <w:rFonts w:ascii="Arial" w:eastAsia="Calibri" w:hAnsi="Arial" w:cs="Arial"/>
                <w:bCs/>
              </w:rPr>
              <w:t>[]</w:t>
            </w:r>
          </w:p>
        </w:tc>
        <w:tc>
          <w:tcPr>
            <w:tcW w:w="10431" w:type="dxa"/>
          </w:tcPr>
          <w:p w14:paraId="60CA2FF8" w14:textId="77777777" w:rsidR="00816F1E" w:rsidRDefault="00816F1E" w:rsidP="008D572E">
            <w:pPr>
              <w:spacing w:before="200"/>
              <w:rPr>
                <w:rFonts w:ascii="Arial" w:hAnsi="Arial" w:cs="Arial"/>
                <w:b/>
                <w:iCs/>
              </w:rPr>
            </w:pPr>
            <w:r>
              <w:rPr>
                <w:rFonts w:ascii="Arial" w:hAnsi="Arial" w:cs="Arial"/>
                <w:b/>
                <w:iCs/>
              </w:rPr>
              <w:t>Purpose –</w:t>
            </w:r>
          </w:p>
          <w:p w14:paraId="479F391A" w14:textId="77777777" w:rsidR="00816F1E" w:rsidRDefault="00816F1E"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425E6586" w14:textId="77777777" w:rsidR="00816F1E" w:rsidRDefault="00816F1E" w:rsidP="008D572E">
            <w:pPr>
              <w:spacing w:before="200"/>
              <w:rPr>
                <w:rFonts w:ascii="Arial" w:hAnsi="Arial" w:cs="Arial"/>
                <w:iCs/>
              </w:rPr>
            </w:pPr>
          </w:p>
          <w:p w14:paraId="3A699FAB" w14:textId="77777777" w:rsidR="00816F1E" w:rsidRPr="00BB4522" w:rsidRDefault="00816F1E" w:rsidP="008D572E">
            <w:pPr>
              <w:spacing w:before="200"/>
              <w:rPr>
                <w:rFonts w:ascii="Arial" w:hAnsi="Arial" w:cs="Arial"/>
                <w:b/>
                <w:iCs/>
              </w:rPr>
            </w:pPr>
            <w:r w:rsidRPr="00BB4522">
              <w:rPr>
                <w:rFonts w:ascii="Arial" w:hAnsi="Arial" w:cs="Arial"/>
                <w:b/>
                <w:iCs/>
              </w:rPr>
              <w:t xml:space="preserve">Legal Basis – </w:t>
            </w:r>
          </w:p>
          <w:p w14:paraId="011F42BC" w14:textId="77777777" w:rsidR="00816F1E" w:rsidRDefault="00816F1E"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274FD115" w14:textId="77777777" w:rsidR="00816F1E" w:rsidRPr="00BB4522" w:rsidRDefault="00816F1E"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w:t>
            </w:r>
            <w:r>
              <w:rPr>
                <w:rFonts w:ascii="Arial" w:hAnsi="Arial" w:cs="Arial"/>
                <w:iCs/>
              </w:rPr>
              <w:lastRenderedPageBreak/>
              <w:t xml:space="preserve">social care or treatment of the management of health or social care systems and services on the basis of union or member state law or pursuant to contract with a health professional and subject to conditions and safeguards. </w:t>
            </w:r>
          </w:p>
        </w:tc>
      </w:tr>
      <w:tr w:rsidR="00816F1E" w:rsidRPr="001A7932" w14:paraId="5DA1DAC3" w14:textId="77777777" w:rsidTr="008D572E">
        <w:tc>
          <w:tcPr>
            <w:tcW w:w="1879" w:type="dxa"/>
            <w:shd w:val="clear" w:color="auto" w:fill="58585A"/>
            <w:vAlign w:val="center"/>
          </w:tcPr>
          <w:p w14:paraId="081FC786" w14:textId="77777777" w:rsidR="00816F1E" w:rsidRDefault="00816F1E"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Accelerated Access to Medical Records</w:t>
            </w:r>
          </w:p>
          <w:p w14:paraId="46361122" w14:textId="77777777" w:rsidR="00816F1E" w:rsidRDefault="00816F1E" w:rsidP="008D572E">
            <w:pPr>
              <w:spacing w:before="200"/>
              <w:jc w:val="center"/>
              <w:rPr>
                <w:rFonts w:ascii="Arial" w:eastAsia="Calibri" w:hAnsi="Arial" w:cs="Arial"/>
                <w:b/>
                <w:bCs/>
                <w:color w:val="FFFFFF" w:themeColor="background1"/>
              </w:rPr>
            </w:pPr>
          </w:p>
        </w:tc>
        <w:tc>
          <w:tcPr>
            <w:tcW w:w="1928" w:type="dxa"/>
            <w:vAlign w:val="center"/>
          </w:tcPr>
          <w:p w14:paraId="233C1AB2" w14:textId="77777777" w:rsidR="00816F1E" w:rsidRDefault="00816F1E"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53D8F43B" w14:textId="77777777" w:rsidR="00816F1E" w:rsidRDefault="00816F1E"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451E65E8" w14:textId="77777777" w:rsidR="00816F1E" w:rsidRDefault="00816F1E" w:rsidP="008D572E">
            <w:pPr>
              <w:spacing w:before="200"/>
              <w:rPr>
                <w:rFonts w:ascii="Arial" w:hAnsi="Arial" w:cs="Arial"/>
                <w:iCs/>
              </w:rPr>
            </w:pPr>
            <w:hyperlink r:id="rId52"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3A385364" w14:textId="77777777" w:rsidR="00816F1E" w:rsidRPr="00616DCF" w:rsidRDefault="00816F1E" w:rsidP="008D572E">
            <w:pPr>
              <w:spacing w:before="200"/>
              <w:rPr>
                <w:rFonts w:ascii="Arial" w:hAnsi="Arial" w:cs="Arial"/>
                <w:b/>
                <w:iCs/>
              </w:rPr>
            </w:pPr>
            <w:r w:rsidRPr="00616DCF">
              <w:rPr>
                <w:rFonts w:ascii="Arial" w:hAnsi="Arial" w:cs="Arial"/>
                <w:b/>
                <w:iCs/>
              </w:rPr>
              <w:t xml:space="preserve">Legal Basis – </w:t>
            </w:r>
          </w:p>
          <w:p w14:paraId="1DE40290" w14:textId="77777777" w:rsidR="00816F1E" w:rsidRDefault="00816F1E" w:rsidP="008D572E">
            <w:pPr>
              <w:spacing w:before="200"/>
              <w:rPr>
                <w:rFonts w:ascii="Arial" w:hAnsi="Arial" w:cs="Arial"/>
                <w:iCs/>
              </w:rPr>
            </w:pPr>
            <w:r>
              <w:rPr>
                <w:rFonts w:ascii="Arial" w:hAnsi="Arial" w:cs="Arial"/>
                <w:iCs/>
              </w:rPr>
              <w:t xml:space="preserve">Article 6(1)(c) – it is necessary for compliance with a legal obligation to which the controller is subject. </w:t>
            </w:r>
          </w:p>
          <w:p w14:paraId="4F4322FB" w14:textId="77777777" w:rsidR="00816F1E" w:rsidRPr="006A72F7" w:rsidRDefault="00816F1E" w:rsidP="008D572E">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745B35" w:rsidRPr="001A7932" w14:paraId="42E9570C" w14:textId="77777777" w:rsidTr="008D572E">
        <w:tc>
          <w:tcPr>
            <w:tcW w:w="1879" w:type="dxa"/>
            <w:shd w:val="clear" w:color="auto" w:fill="58585A"/>
            <w:vAlign w:val="center"/>
          </w:tcPr>
          <w:p w14:paraId="657D34EE" w14:textId="6DE95863" w:rsidR="00745B35" w:rsidRDefault="00745B35" w:rsidP="00745B35">
            <w:pPr>
              <w:spacing w:before="200"/>
              <w:jc w:val="center"/>
              <w:rPr>
                <w:rFonts w:ascii="Arial" w:eastAsia="Calibri" w:hAnsi="Arial" w:cs="Arial"/>
                <w:b/>
                <w:bCs/>
                <w:color w:val="FFFFFF" w:themeColor="background1"/>
              </w:rPr>
            </w:pP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COVID-19 Service &amp; </w:t>
            </w: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Data Analytics Service</w:t>
            </w:r>
          </w:p>
        </w:tc>
        <w:tc>
          <w:tcPr>
            <w:tcW w:w="1928" w:type="dxa"/>
            <w:vAlign w:val="center"/>
          </w:tcPr>
          <w:p w14:paraId="0F6481DB" w14:textId="2BF0B884" w:rsidR="00745B35" w:rsidRDefault="00745B35" w:rsidP="00745B35">
            <w:pPr>
              <w:spacing w:before="200"/>
              <w:jc w:val="center"/>
              <w:rPr>
                <w:rFonts w:ascii="Arial" w:eastAsia="Calibri" w:hAnsi="Arial" w:cs="Arial"/>
                <w:bCs/>
              </w:rPr>
            </w:pPr>
            <w:r>
              <w:rPr>
                <w:rFonts w:ascii="Arial" w:eastAsia="Calibri" w:hAnsi="Arial" w:cs="Arial"/>
                <w:bCs/>
              </w:rPr>
              <w:t>[Y]</w:t>
            </w:r>
          </w:p>
        </w:tc>
        <w:tc>
          <w:tcPr>
            <w:tcW w:w="10431" w:type="dxa"/>
          </w:tcPr>
          <w:p w14:paraId="4CE35ED1" w14:textId="77777777" w:rsidR="00745B35" w:rsidRDefault="00745B35" w:rsidP="00745B35">
            <w:pPr>
              <w:spacing w:before="200"/>
              <w:rPr>
                <w:rFonts w:ascii="Arial" w:hAnsi="Arial" w:cs="Arial"/>
                <w:b/>
                <w:iCs/>
              </w:rPr>
            </w:pPr>
            <w:r>
              <w:rPr>
                <w:rFonts w:ascii="Arial" w:hAnsi="Arial" w:cs="Arial"/>
                <w:b/>
                <w:iCs/>
              </w:rPr>
              <w:t xml:space="preserve">Purpose – </w:t>
            </w:r>
          </w:p>
          <w:p w14:paraId="49B960FA" w14:textId="77777777" w:rsidR="00745B35" w:rsidRPr="002518EF" w:rsidRDefault="00745B35" w:rsidP="00745B35">
            <w:pPr>
              <w:spacing w:before="200"/>
              <w:rPr>
                <w:rFonts w:ascii="Arial" w:hAnsi="Arial" w:cs="Arial"/>
                <w:bCs/>
                <w:iCs/>
              </w:rPr>
            </w:pPr>
            <w:r w:rsidRPr="002518EF">
              <w:rPr>
                <w:rFonts w:ascii="Arial" w:hAnsi="Arial" w:cs="Arial"/>
                <w:bCs/>
                <w:iCs/>
              </w:rPr>
              <w:t xml:space="preserve">NHS England has been directed by the government to establish and operate the </w:t>
            </w:r>
            <w:proofErr w:type="spellStart"/>
            <w:r w:rsidRPr="002518EF">
              <w:rPr>
                <w:rFonts w:ascii="Arial" w:hAnsi="Arial" w:cs="Arial"/>
                <w:bCs/>
                <w:iCs/>
              </w:rPr>
              <w:t>OpenSAFELY</w:t>
            </w:r>
            <w:proofErr w:type="spellEnd"/>
            <w:r w:rsidRPr="002518EF">
              <w:rPr>
                <w:rFonts w:ascii="Arial" w:hAnsi="Arial" w:cs="Arial"/>
                <w:bCs/>
                <w:iCs/>
              </w:rPr>
              <w:t xml:space="preserv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These services provide a secure environment that supports research, clinical audit, service evaluation and health surveillance for COVID-19 and other purposes.</w:t>
            </w:r>
          </w:p>
          <w:p w14:paraId="67CA239F" w14:textId="77777777" w:rsidR="00745B35" w:rsidRPr="002518EF" w:rsidRDefault="00745B35" w:rsidP="00745B35">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50C56B92" w14:textId="77777777" w:rsidR="00745B35" w:rsidRPr="002518EF" w:rsidRDefault="00745B35" w:rsidP="00745B35">
            <w:pPr>
              <w:spacing w:before="200"/>
              <w:rPr>
                <w:rFonts w:ascii="Arial" w:hAnsi="Arial" w:cs="Arial"/>
                <w:bCs/>
                <w:iCs/>
              </w:rPr>
            </w:pPr>
            <w:r w:rsidRPr="002518EF">
              <w:rPr>
                <w:rFonts w:ascii="Arial" w:hAnsi="Arial" w:cs="Arial"/>
                <w:bCs/>
                <w:iCs/>
              </w:rPr>
              <w:lastRenderedPageBreak/>
              <w:t>Only approved users are allowed to run these queries, and they will not be able to access information that directly or indirectly identifies individuals.</w:t>
            </w:r>
          </w:p>
          <w:p w14:paraId="40BC8D97" w14:textId="77777777" w:rsidR="00745B35" w:rsidRPr="002518EF" w:rsidRDefault="00745B35" w:rsidP="00745B35">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3" w:history="1">
              <w:r w:rsidRPr="002518EF">
                <w:rPr>
                  <w:rStyle w:val="Hyperlink"/>
                  <w:rFonts w:ascii="Arial" w:hAnsi="Arial" w:cs="Arial"/>
                  <w:bCs/>
                  <w:iCs/>
                </w:rPr>
                <w:t>type 1 opt out</w:t>
              </w:r>
            </w:hyperlink>
            <w:r w:rsidRPr="002518EF">
              <w:rPr>
                <w:rFonts w:ascii="Arial" w:hAnsi="Arial" w:cs="Arial"/>
                <w:bCs/>
                <w:iCs/>
              </w:rPr>
              <w:t> with their GP.</w:t>
            </w:r>
          </w:p>
          <w:p w14:paraId="1C90B39F" w14:textId="77777777" w:rsidR="00745B35" w:rsidRPr="002518EF" w:rsidRDefault="00745B35" w:rsidP="00745B35">
            <w:pPr>
              <w:spacing w:before="200"/>
              <w:rPr>
                <w:rFonts w:ascii="Arial" w:hAnsi="Arial" w:cs="Arial"/>
                <w:bCs/>
                <w:iCs/>
              </w:rPr>
            </w:pPr>
            <w:r w:rsidRPr="002518EF">
              <w:rPr>
                <w:rFonts w:ascii="Arial" w:hAnsi="Arial" w:cs="Arial"/>
                <w:bCs/>
                <w:iCs/>
              </w:rPr>
              <w:t>Here you can find </w:t>
            </w:r>
            <w:hyperlink r:id="rId54" w:history="1">
              <w:r w:rsidRPr="002518EF">
                <w:rPr>
                  <w:rStyle w:val="Hyperlink"/>
                  <w:rFonts w:ascii="Arial" w:hAnsi="Arial" w:cs="Arial"/>
                  <w:bCs/>
                  <w:iCs/>
                </w:rPr>
                <w:t xml:space="preserve">additional information about </w:t>
              </w:r>
              <w:proofErr w:type="spellStart"/>
              <w:r w:rsidRPr="002518EF">
                <w:rPr>
                  <w:rStyle w:val="Hyperlink"/>
                  <w:rFonts w:ascii="Arial" w:hAnsi="Arial" w:cs="Arial"/>
                  <w:bCs/>
                  <w:iCs/>
                </w:rPr>
                <w:t>OpenSAFELY</w:t>
              </w:r>
              <w:proofErr w:type="spellEnd"/>
            </w:hyperlink>
            <w:r w:rsidRPr="002518EF">
              <w:rPr>
                <w:rFonts w:ascii="Arial" w:hAnsi="Arial" w:cs="Arial"/>
                <w:bCs/>
                <w:iCs/>
              </w:rPr>
              <w:t>.</w:t>
            </w:r>
          </w:p>
          <w:p w14:paraId="7647A576" w14:textId="77777777" w:rsidR="00745B35" w:rsidRPr="00BB4522" w:rsidRDefault="00745B35" w:rsidP="00745B35">
            <w:pPr>
              <w:spacing w:before="200"/>
              <w:rPr>
                <w:rFonts w:ascii="Arial" w:hAnsi="Arial" w:cs="Arial"/>
                <w:b/>
                <w:iCs/>
              </w:rPr>
            </w:pPr>
            <w:r w:rsidRPr="00BB4522">
              <w:rPr>
                <w:rFonts w:ascii="Arial" w:hAnsi="Arial" w:cs="Arial"/>
                <w:b/>
                <w:iCs/>
              </w:rPr>
              <w:t xml:space="preserve">Legal Basis – </w:t>
            </w:r>
          </w:p>
          <w:p w14:paraId="35A3A3BE" w14:textId="77777777" w:rsidR="00745B35" w:rsidRPr="002518EF" w:rsidRDefault="00745B35" w:rsidP="00745B35">
            <w:pPr>
              <w:spacing w:before="200"/>
              <w:rPr>
                <w:rFonts w:ascii="Arial" w:hAnsi="Arial" w:cs="Arial"/>
                <w:bCs/>
                <w:iCs/>
              </w:rPr>
            </w:pPr>
            <w:r w:rsidRPr="002518EF">
              <w:rPr>
                <w:rFonts w:ascii="Arial" w:hAnsi="Arial" w:cs="Arial"/>
                <w:bCs/>
                <w:iCs/>
              </w:rPr>
              <w:t xml:space="preserve">NHS England has been directed by the government to establish and operate the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pilot.</w:t>
            </w:r>
          </w:p>
          <w:p w14:paraId="61CD7DDF" w14:textId="77777777" w:rsidR="00745B35" w:rsidRPr="002518EF" w:rsidRDefault="00745B35" w:rsidP="00745B35">
            <w:pPr>
              <w:spacing w:before="200"/>
              <w:rPr>
                <w:rFonts w:ascii="Arial" w:hAnsi="Arial" w:cs="Arial"/>
                <w:bCs/>
                <w:iCs/>
              </w:rPr>
            </w:pPr>
            <w:r w:rsidRPr="002518EF">
              <w:rPr>
                <w:rFonts w:ascii="Arial" w:hAnsi="Arial" w:cs="Arial"/>
                <w:bCs/>
                <w:iCs/>
              </w:rPr>
              <w:t>The Directions in place for each service are different.</w:t>
            </w:r>
          </w:p>
          <w:p w14:paraId="2362C9A7" w14:textId="77777777" w:rsidR="00745B35" w:rsidRPr="002518EF" w:rsidRDefault="00745B35" w:rsidP="00745B35">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5"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1FDEC5E4" w14:textId="77777777" w:rsidR="00745B35" w:rsidRPr="002518EF" w:rsidRDefault="00745B35" w:rsidP="00745B35">
            <w:pPr>
              <w:spacing w:before="200"/>
              <w:rPr>
                <w:rFonts w:ascii="Arial" w:hAnsi="Arial" w:cs="Arial"/>
                <w:bCs/>
                <w:iCs/>
              </w:rPr>
            </w:pPr>
            <w:r w:rsidRPr="002518EF">
              <w:rPr>
                <w:rFonts w:ascii="Arial" w:hAnsi="Arial" w:cs="Arial"/>
                <w:bCs/>
                <w:iCs/>
              </w:rPr>
              <w:t>For the data analytics service, the data will be processed under the legal basis provided under the </w:t>
            </w:r>
            <w:proofErr w:type="spellStart"/>
            <w:r>
              <w:fldChar w:fldCharType="begin"/>
            </w:r>
            <w:r>
              <w:instrText>HYPERLINK "https://digital.nhs.uk/about-nhs-digital/corporate-information-and-documents/directions-and-data-provision-notices/secretary-of-state-directions/nhs-opensafely-data-analytics-service-pilot-directions-2025"</w:instrText>
            </w:r>
            <w:r>
              <w:fldChar w:fldCharType="separate"/>
            </w:r>
            <w:r w:rsidRPr="002518EF">
              <w:rPr>
                <w:rStyle w:val="Hyperlink"/>
                <w:rFonts w:ascii="Arial" w:hAnsi="Arial" w:cs="Arial"/>
                <w:bCs/>
                <w:iCs/>
              </w:rPr>
              <w:t>OpenSAFELY</w:t>
            </w:r>
            <w:proofErr w:type="spellEnd"/>
            <w:r w:rsidRPr="002518EF">
              <w:rPr>
                <w:rStyle w:val="Hyperlink"/>
                <w:rFonts w:ascii="Arial" w:hAnsi="Arial" w:cs="Arial"/>
                <w:bCs/>
                <w:iCs/>
              </w:rPr>
              <w:t xml:space="preserve"> Data Analytics Service Pilot Directions 2025</w:t>
            </w:r>
            <w:r>
              <w:fldChar w:fldCharType="end"/>
            </w:r>
            <w:r w:rsidRPr="002518EF">
              <w:rPr>
                <w:rFonts w:ascii="Arial" w:hAnsi="Arial" w:cs="Arial"/>
                <w:bCs/>
                <w:iCs/>
              </w:rPr>
              <w:t> and its associated data provision notice (</w:t>
            </w:r>
            <w:proofErr w:type="gramStart"/>
            <w:r w:rsidRPr="002518EF">
              <w:rPr>
                <w:rFonts w:ascii="Arial" w:hAnsi="Arial" w:cs="Arial"/>
                <w:bCs/>
                <w:iCs/>
              </w:rPr>
              <w:t>DPN )</w:t>
            </w:r>
            <w:proofErr w:type="gramEnd"/>
            <w:r w:rsidRPr="002518EF">
              <w:rPr>
                <w:rFonts w:ascii="Arial" w:hAnsi="Arial" w:cs="Arial"/>
                <w:bCs/>
                <w:iCs/>
              </w:rPr>
              <w:t>.</w:t>
            </w:r>
          </w:p>
          <w:p w14:paraId="405A7479" w14:textId="77777777" w:rsidR="00745B35" w:rsidRPr="002518EF" w:rsidRDefault="00745B35" w:rsidP="00745B35">
            <w:pPr>
              <w:spacing w:before="200"/>
              <w:rPr>
                <w:rFonts w:ascii="Arial" w:hAnsi="Arial" w:cs="Arial"/>
                <w:bCs/>
                <w:iCs/>
              </w:rPr>
            </w:pPr>
          </w:p>
          <w:p w14:paraId="1DD6578C" w14:textId="77777777" w:rsidR="00745B35" w:rsidRPr="006A72F7" w:rsidRDefault="00745B35" w:rsidP="00745B35">
            <w:pPr>
              <w:spacing w:before="200"/>
              <w:rPr>
                <w:rFonts w:ascii="Arial" w:hAnsi="Arial" w:cs="Arial"/>
                <w:iCs/>
              </w:rPr>
            </w:pPr>
          </w:p>
        </w:tc>
      </w:tr>
      <w:tr w:rsidR="003F74F7" w:rsidRPr="001A7932" w14:paraId="04CF20E2" w14:textId="77777777" w:rsidTr="008D572E">
        <w:tc>
          <w:tcPr>
            <w:tcW w:w="1879" w:type="dxa"/>
            <w:shd w:val="clear" w:color="auto" w:fill="58585A"/>
            <w:vAlign w:val="center"/>
          </w:tcPr>
          <w:p w14:paraId="4C5B36B8" w14:textId="65AE899A" w:rsidR="003F74F7" w:rsidRDefault="003F74F7" w:rsidP="003F74F7">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Infected Blood Compensation Authority claims</w:t>
            </w:r>
          </w:p>
        </w:tc>
        <w:tc>
          <w:tcPr>
            <w:tcW w:w="1928" w:type="dxa"/>
            <w:vAlign w:val="center"/>
          </w:tcPr>
          <w:p w14:paraId="624F1F83" w14:textId="73E1B362" w:rsidR="003F74F7" w:rsidRDefault="003F74F7" w:rsidP="003F74F7">
            <w:pPr>
              <w:spacing w:before="200"/>
              <w:jc w:val="center"/>
              <w:rPr>
                <w:rFonts w:ascii="Arial" w:eastAsia="Calibri" w:hAnsi="Arial" w:cs="Arial"/>
                <w:bCs/>
              </w:rPr>
            </w:pPr>
            <w:r>
              <w:rPr>
                <w:rFonts w:ascii="Arial" w:eastAsia="Calibri" w:hAnsi="Arial" w:cs="Arial"/>
                <w:bCs/>
              </w:rPr>
              <w:t>[Y]</w:t>
            </w:r>
          </w:p>
        </w:tc>
        <w:tc>
          <w:tcPr>
            <w:tcW w:w="10431" w:type="dxa"/>
          </w:tcPr>
          <w:p w14:paraId="34AB99A8" w14:textId="77777777" w:rsidR="003F74F7" w:rsidRPr="006B7C20" w:rsidRDefault="003F74F7" w:rsidP="003F74F7">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3632A0F7" w14:textId="77777777" w:rsidR="003F74F7" w:rsidRDefault="003F74F7" w:rsidP="003F74F7">
            <w:pPr>
              <w:spacing w:before="200"/>
              <w:rPr>
                <w:rFonts w:ascii="Arial" w:hAnsi="Arial" w:cs="Arial"/>
                <w:bCs/>
                <w:iCs/>
              </w:rPr>
            </w:pPr>
            <w:r w:rsidRPr="006B7C20">
              <w:rPr>
                <w:rFonts w:ascii="Arial" w:hAnsi="Arial" w:cs="Arial"/>
                <w:bCs/>
                <w:iCs/>
              </w:rPr>
              <w:lastRenderedPageBreak/>
              <w:t>To process the claims of those impacted by contaminated blood, blood products or tissue, IBCA may approach NHS organisations for evidence for a specific person claiming compensation.</w:t>
            </w:r>
          </w:p>
          <w:p w14:paraId="4F5602E4" w14:textId="77777777" w:rsidR="003F74F7" w:rsidRPr="006B7C20" w:rsidRDefault="003F74F7" w:rsidP="003F74F7">
            <w:pPr>
              <w:spacing w:before="200"/>
              <w:rPr>
                <w:rFonts w:ascii="Arial" w:hAnsi="Arial" w:cs="Arial"/>
                <w:bCs/>
                <w:iCs/>
              </w:rPr>
            </w:pPr>
            <w:r>
              <w:rPr>
                <w:rFonts w:ascii="Arial" w:hAnsi="Arial" w:cs="Arial"/>
                <w:bCs/>
                <w:iCs/>
              </w:rPr>
              <w:t xml:space="preserve">You can find more information here: </w:t>
            </w:r>
            <w:hyperlink r:id="rId56" w:anchor="service_user" w:history="1">
              <w:r w:rsidRPr="002036D0">
                <w:rPr>
                  <w:rStyle w:val="Hyperlink"/>
                  <w:rFonts w:ascii="Arial" w:hAnsi="Arial" w:cs="Arial"/>
                  <w:bCs/>
                  <w:iCs/>
                </w:rPr>
                <w:t>Sharing information relating to Infected Blood Compensation Authority claims - NHS Transformation Directorate</w:t>
              </w:r>
            </w:hyperlink>
          </w:p>
          <w:p w14:paraId="31B9B288" w14:textId="77777777" w:rsidR="003F74F7" w:rsidRDefault="003F74F7" w:rsidP="003F74F7">
            <w:pPr>
              <w:spacing w:before="200"/>
              <w:rPr>
                <w:rFonts w:ascii="Arial" w:hAnsi="Arial" w:cs="Arial"/>
                <w:b/>
                <w:iCs/>
              </w:rPr>
            </w:pPr>
            <w:r w:rsidRPr="00BB4522">
              <w:rPr>
                <w:rFonts w:ascii="Arial" w:hAnsi="Arial" w:cs="Arial"/>
                <w:b/>
                <w:iCs/>
              </w:rPr>
              <w:t xml:space="preserve">Legal Basis – </w:t>
            </w:r>
          </w:p>
          <w:p w14:paraId="3C02CCBF" w14:textId="77777777" w:rsidR="003F74F7" w:rsidRPr="002036D0" w:rsidRDefault="003F74F7" w:rsidP="003F74F7">
            <w:pPr>
              <w:spacing w:before="200"/>
              <w:rPr>
                <w:rFonts w:ascii="Arial" w:hAnsi="Arial" w:cs="Arial"/>
                <w:bCs/>
                <w:iCs/>
              </w:rPr>
            </w:pPr>
            <w:r w:rsidRPr="002036D0">
              <w:rPr>
                <w:rFonts w:ascii="Arial" w:hAnsi="Arial" w:cs="Arial"/>
                <w:bCs/>
                <w:iCs/>
              </w:rPr>
              <w:t>IBCA has been created through the Victims and Prisoners Act 2024 (VAP), which sets out its duties and obligations.</w:t>
            </w:r>
          </w:p>
          <w:p w14:paraId="52757DD9" w14:textId="77777777" w:rsidR="003F74F7" w:rsidRPr="002036D0" w:rsidRDefault="003F74F7" w:rsidP="003F74F7">
            <w:pPr>
              <w:spacing w:before="200"/>
              <w:rPr>
                <w:rFonts w:ascii="Arial" w:hAnsi="Arial" w:cs="Arial"/>
                <w:bCs/>
                <w:iCs/>
              </w:rPr>
            </w:pPr>
            <w:hyperlink r:id="rId57"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0069CC19" w14:textId="77777777" w:rsidR="003F74F7" w:rsidRPr="002036D0" w:rsidRDefault="003F74F7" w:rsidP="003F74F7">
            <w:pPr>
              <w:spacing w:before="200"/>
              <w:rPr>
                <w:rFonts w:ascii="Arial" w:hAnsi="Arial" w:cs="Arial"/>
                <w:bCs/>
                <w:iCs/>
              </w:rPr>
            </w:pPr>
            <w:r w:rsidRPr="002036D0">
              <w:rPr>
                <w:rFonts w:ascii="Arial" w:hAnsi="Arial" w:cs="Arial"/>
                <w:bCs/>
                <w:iCs/>
              </w:rPr>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75C77B86" w14:textId="77777777" w:rsidR="003F74F7" w:rsidRPr="002036D0" w:rsidRDefault="003F74F7" w:rsidP="003F74F7">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00DAB67A" w14:textId="77777777" w:rsidR="003F74F7" w:rsidRPr="002036D0" w:rsidRDefault="003F74F7" w:rsidP="003F74F7">
            <w:pPr>
              <w:spacing w:before="200"/>
              <w:rPr>
                <w:rFonts w:ascii="Arial" w:hAnsi="Arial" w:cs="Arial"/>
                <w:b/>
                <w:bCs/>
                <w:iCs/>
              </w:rPr>
            </w:pPr>
            <w:r w:rsidRPr="002036D0">
              <w:rPr>
                <w:rFonts w:ascii="Arial" w:hAnsi="Arial" w:cs="Arial"/>
                <w:b/>
                <w:bCs/>
                <w:iCs/>
              </w:rPr>
              <w:t>Article 6</w:t>
            </w:r>
          </w:p>
          <w:p w14:paraId="61970C4F" w14:textId="77777777" w:rsidR="003F74F7" w:rsidRPr="002036D0" w:rsidRDefault="003F74F7" w:rsidP="003F74F7">
            <w:pPr>
              <w:spacing w:before="200"/>
              <w:rPr>
                <w:rFonts w:ascii="Arial" w:hAnsi="Arial" w:cs="Arial"/>
                <w:b/>
                <w:iCs/>
              </w:rPr>
            </w:pPr>
            <w:hyperlink r:id="rId58"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59"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7AC0100F" w14:textId="77777777" w:rsidR="003F74F7" w:rsidRPr="002036D0" w:rsidRDefault="003F74F7" w:rsidP="003F74F7">
            <w:pPr>
              <w:spacing w:before="200"/>
              <w:rPr>
                <w:rFonts w:ascii="Arial" w:hAnsi="Arial" w:cs="Arial"/>
                <w:b/>
                <w:bCs/>
                <w:iCs/>
              </w:rPr>
            </w:pPr>
            <w:r w:rsidRPr="002036D0">
              <w:rPr>
                <w:rFonts w:ascii="Arial" w:hAnsi="Arial" w:cs="Arial"/>
                <w:b/>
                <w:bCs/>
                <w:iCs/>
              </w:rPr>
              <w:t>Article 9</w:t>
            </w:r>
          </w:p>
          <w:p w14:paraId="35350131" w14:textId="77777777" w:rsidR="003F74F7" w:rsidRPr="002036D0" w:rsidRDefault="003F74F7" w:rsidP="003F74F7">
            <w:pPr>
              <w:spacing w:before="200"/>
              <w:rPr>
                <w:rFonts w:ascii="Arial" w:hAnsi="Arial" w:cs="Arial"/>
                <w:bCs/>
                <w:iCs/>
              </w:rPr>
            </w:pPr>
            <w:hyperlink r:id="rId60"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 xml:space="preserve">processing is necessary for reasons of substantial public interest, on the basis of domestic law which shall be proportionate to the aim pursued, respect the </w:t>
            </w:r>
            <w:r w:rsidRPr="002036D0">
              <w:rPr>
                <w:rFonts w:ascii="Arial" w:hAnsi="Arial" w:cs="Arial"/>
                <w:bCs/>
                <w:iCs/>
              </w:rPr>
              <w:lastRenderedPageBreak/>
              <w:t>essence of the right to data protection and provide for suitable and specific measures to safeguard the fundamental rights and the interests of the data subject.</w:t>
            </w:r>
          </w:p>
          <w:p w14:paraId="4D7B8473" w14:textId="77777777" w:rsidR="003F74F7" w:rsidRPr="002036D0" w:rsidRDefault="003F74F7" w:rsidP="003F74F7">
            <w:pPr>
              <w:spacing w:before="200"/>
              <w:rPr>
                <w:rFonts w:ascii="Arial" w:hAnsi="Arial" w:cs="Arial"/>
                <w:bCs/>
                <w:iCs/>
              </w:rPr>
            </w:pPr>
            <w:r w:rsidRPr="002036D0">
              <w:rPr>
                <w:rFonts w:ascii="Arial" w:hAnsi="Arial" w:cs="Arial"/>
                <w:bCs/>
                <w:iCs/>
              </w:rPr>
              <w:t>The relevant Schedule 1 condition in the Data Protection Act 2018 is </w:t>
            </w:r>
            <w:hyperlink r:id="rId61"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p w14:paraId="16950CD7" w14:textId="77777777" w:rsidR="003F74F7" w:rsidRPr="00BB4522" w:rsidRDefault="003F74F7" w:rsidP="003F74F7">
            <w:pPr>
              <w:spacing w:before="200"/>
              <w:rPr>
                <w:rFonts w:ascii="Arial" w:hAnsi="Arial" w:cs="Arial"/>
                <w:b/>
                <w:iCs/>
              </w:rPr>
            </w:pPr>
          </w:p>
          <w:p w14:paraId="1078C94C" w14:textId="77777777" w:rsidR="003F74F7" w:rsidRDefault="003F74F7" w:rsidP="003F74F7">
            <w:pPr>
              <w:spacing w:before="200"/>
              <w:rPr>
                <w:rFonts w:ascii="Arial" w:hAnsi="Arial" w:cs="Arial"/>
                <w:b/>
                <w:iCs/>
              </w:rPr>
            </w:pPr>
          </w:p>
        </w:tc>
      </w:tr>
      <w:tr w:rsidR="003F74F7" w:rsidRPr="001A7932" w14:paraId="27ACEE47" w14:textId="77777777" w:rsidTr="008D572E">
        <w:tc>
          <w:tcPr>
            <w:tcW w:w="1879" w:type="dxa"/>
            <w:shd w:val="clear" w:color="auto" w:fill="58585A"/>
            <w:vAlign w:val="center"/>
          </w:tcPr>
          <w:p w14:paraId="192D4164" w14:textId="6F1A5E82" w:rsidR="003F74F7" w:rsidRDefault="003F74F7" w:rsidP="003F74F7">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Vaccine Damage Payment Scheme (VDPS)</w:t>
            </w:r>
          </w:p>
        </w:tc>
        <w:tc>
          <w:tcPr>
            <w:tcW w:w="1928" w:type="dxa"/>
            <w:vAlign w:val="center"/>
          </w:tcPr>
          <w:p w14:paraId="78325126" w14:textId="61A8893A" w:rsidR="003F74F7" w:rsidRDefault="003F74F7" w:rsidP="003F74F7">
            <w:pPr>
              <w:spacing w:before="200"/>
              <w:jc w:val="center"/>
              <w:rPr>
                <w:rFonts w:ascii="Arial" w:eastAsia="Calibri" w:hAnsi="Arial" w:cs="Arial"/>
                <w:bCs/>
              </w:rPr>
            </w:pPr>
            <w:r>
              <w:rPr>
                <w:rFonts w:ascii="Arial" w:eastAsia="Calibri" w:hAnsi="Arial" w:cs="Arial"/>
                <w:bCs/>
              </w:rPr>
              <w:t>[Y]</w:t>
            </w:r>
          </w:p>
        </w:tc>
        <w:tc>
          <w:tcPr>
            <w:tcW w:w="10431" w:type="dxa"/>
          </w:tcPr>
          <w:p w14:paraId="19A55468" w14:textId="77777777" w:rsidR="003F74F7" w:rsidRDefault="003F74F7" w:rsidP="003F74F7">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76A3E78E" w14:textId="77777777" w:rsidR="003F74F7" w:rsidRPr="00227D5C" w:rsidRDefault="003F74F7" w:rsidP="003F74F7">
            <w:pPr>
              <w:numPr>
                <w:ilvl w:val="0"/>
                <w:numId w:val="14"/>
              </w:numPr>
              <w:spacing w:before="200"/>
              <w:rPr>
                <w:rFonts w:ascii="Arial" w:hAnsi="Arial" w:cs="Arial"/>
                <w:bCs/>
                <w:iCs/>
              </w:rPr>
            </w:pPr>
            <w:r w:rsidRPr="00227D5C">
              <w:rPr>
                <w:rFonts w:ascii="Arial" w:hAnsi="Arial" w:cs="Arial"/>
                <w:bCs/>
                <w:iCs/>
              </w:rPr>
              <w:t>The VDPS is not a compensation scheme.</w:t>
            </w:r>
          </w:p>
          <w:p w14:paraId="08F72142" w14:textId="77777777" w:rsidR="003F74F7" w:rsidRPr="00227D5C" w:rsidRDefault="003F74F7" w:rsidP="003F74F7">
            <w:pPr>
              <w:numPr>
                <w:ilvl w:val="0"/>
                <w:numId w:val="14"/>
              </w:numPr>
              <w:spacing w:before="200"/>
              <w:rPr>
                <w:rFonts w:ascii="Arial" w:hAnsi="Arial" w:cs="Arial"/>
                <w:bCs/>
                <w:iCs/>
              </w:rPr>
            </w:pPr>
            <w:r w:rsidRPr="00227D5C">
              <w:rPr>
                <w:rFonts w:ascii="Arial" w:hAnsi="Arial" w:cs="Arial"/>
                <w:bCs/>
                <w:iCs/>
              </w:rPr>
              <w:t>It is a no-fault scheme.</w:t>
            </w:r>
          </w:p>
          <w:p w14:paraId="0BC39F65" w14:textId="77777777" w:rsidR="003F74F7" w:rsidRPr="00227D5C" w:rsidRDefault="003F74F7" w:rsidP="003F74F7">
            <w:pPr>
              <w:numPr>
                <w:ilvl w:val="0"/>
                <w:numId w:val="14"/>
              </w:numPr>
              <w:spacing w:before="200"/>
              <w:rPr>
                <w:rFonts w:ascii="Arial" w:hAnsi="Arial" w:cs="Arial"/>
                <w:bCs/>
                <w:iCs/>
              </w:rPr>
            </w:pPr>
            <w:r w:rsidRPr="00227D5C">
              <w:rPr>
                <w:rFonts w:ascii="Arial" w:hAnsi="Arial" w:cs="Arial"/>
                <w:bCs/>
                <w:iCs/>
              </w:rPr>
              <w:t>A VDPS claim is not an allegation of negligent clinical care.</w:t>
            </w:r>
          </w:p>
          <w:p w14:paraId="6AC6A4EE" w14:textId="77777777" w:rsidR="003F74F7" w:rsidRPr="00227D5C" w:rsidRDefault="003F74F7" w:rsidP="003F74F7">
            <w:pPr>
              <w:numPr>
                <w:ilvl w:val="0"/>
                <w:numId w:val="14"/>
              </w:numPr>
              <w:spacing w:before="200"/>
              <w:rPr>
                <w:rFonts w:ascii="Arial" w:hAnsi="Arial" w:cs="Arial"/>
                <w:bCs/>
                <w:iCs/>
              </w:rPr>
            </w:pPr>
            <w:r w:rsidRPr="00227D5C">
              <w:rPr>
                <w:rFonts w:ascii="Arial" w:hAnsi="Arial" w:cs="Arial"/>
                <w:bCs/>
                <w:iCs/>
              </w:rPr>
              <w:t>A claim to the VDPS in relation to the administration of the vaccine (the act of vaccinating a patient) will not be considered eligible.</w:t>
            </w:r>
          </w:p>
          <w:p w14:paraId="61B223FD" w14:textId="77777777" w:rsidR="003F74F7" w:rsidRPr="00227D5C" w:rsidRDefault="003F74F7" w:rsidP="003F74F7">
            <w:pPr>
              <w:numPr>
                <w:ilvl w:val="0"/>
                <w:numId w:val="14"/>
              </w:numPr>
              <w:spacing w:before="200"/>
              <w:rPr>
                <w:rFonts w:ascii="Arial" w:hAnsi="Arial" w:cs="Arial"/>
                <w:bCs/>
                <w:iCs/>
              </w:rPr>
            </w:pPr>
            <w:r w:rsidRPr="00227D5C">
              <w:rPr>
                <w:rFonts w:ascii="Arial" w:hAnsi="Arial" w:cs="Arial"/>
                <w:bCs/>
                <w:iCs/>
              </w:rPr>
              <w:t>A successful claim does not apportion blame to a healthcare provider or anyone else.</w:t>
            </w:r>
          </w:p>
          <w:p w14:paraId="0A1B7F8C" w14:textId="77777777" w:rsidR="003F74F7" w:rsidRPr="00227D5C" w:rsidRDefault="003F74F7" w:rsidP="003F74F7">
            <w:pPr>
              <w:spacing w:before="200"/>
              <w:rPr>
                <w:rFonts w:ascii="Arial" w:hAnsi="Arial" w:cs="Arial"/>
                <w:bCs/>
                <w:iCs/>
              </w:rPr>
            </w:pPr>
            <w:r>
              <w:rPr>
                <w:rFonts w:ascii="Arial" w:hAnsi="Arial" w:cs="Arial"/>
                <w:bCs/>
                <w:iCs/>
              </w:rPr>
              <w:t>You can find more information here:</w:t>
            </w:r>
            <w:r>
              <w:t xml:space="preserve"> </w:t>
            </w:r>
            <w:hyperlink r:id="rId62"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5BF8E125" w14:textId="77777777" w:rsidR="003F74F7" w:rsidRDefault="003F74F7" w:rsidP="003F74F7">
            <w:pPr>
              <w:spacing w:before="200"/>
              <w:rPr>
                <w:rFonts w:ascii="Arial" w:hAnsi="Arial" w:cs="Arial"/>
                <w:b/>
                <w:iCs/>
              </w:rPr>
            </w:pPr>
            <w:r w:rsidRPr="00BB4522">
              <w:rPr>
                <w:rFonts w:ascii="Arial" w:hAnsi="Arial" w:cs="Arial"/>
                <w:b/>
                <w:iCs/>
              </w:rPr>
              <w:t xml:space="preserve">Legal Basis – </w:t>
            </w:r>
          </w:p>
          <w:p w14:paraId="3D600502" w14:textId="75E226A0" w:rsidR="003F74F7" w:rsidRDefault="003F74F7" w:rsidP="003F74F7">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F662E8" w:rsidRPr="001A7932" w14:paraId="2BD06EC2" w14:textId="77777777" w:rsidTr="006E12A4">
        <w:tc>
          <w:tcPr>
            <w:tcW w:w="1879" w:type="dxa"/>
            <w:shd w:val="clear" w:color="auto" w:fill="58585A"/>
          </w:tcPr>
          <w:p w14:paraId="4658F049" w14:textId="77777777" w:rsidR="00F662E8" w:rsidRDefault="00F662E8" w:rsidP="00F662E8">
            <w:pPr>
              <w:spacing w:before="200"/>
              <w:jc w:val="center"/>
              <w:rPr>
                <w:rFonts w:ascii="Arial" w:eastAsia="Calibri" w:hAnsi="Arial" w:cs="Arial"/>
                <w:b/>
                <w:bCs/>
                <w:color w:val="FFFFFF" w:themeColor="background1"/>
              </w:rPr>
            </w:pPr>
          </w:p>
          <w:p w14:paraId="5D0705F9" w14:textId="77777777" w:rsidR="00F662E8" w:rsidRDefault="00F662E8" w:rsidP="00F662E8">
            <w:pPr>
              <w:spacing w:before="200"/>
              <w:jc w:val="center"/>
              <w:rPr>
                <w:rFonts w:ascii="Arial" w:eastAsia="Calibri" w:hAnsi="Arial" w:cs="Arial"/>
                <w:b/>
                <w:bCs/>
                <w:color w:val="FFFFFF" w:themeColor="background1"/>
              </w:rPr>
            </w:pPr>
          </w:p>
          <w:p w14:paraId="717CF90C" w14:textId="77777777" w:rsidR="00F662E8" w:rsidRDefault="00F662E8" w:rsidP="00F662E8">
            <w:pPr>
              <w:spacing w:before="200"/>
              <w:jc w:val="center"/>
              <w:rPr>
                <w:rFonts w:ascii="Arial" w:eastAsia="Calibri" w:hAnsi="Arial" w:cs="Arial"/>
                <w:b/>
                <w:bCs/>
                <w:color w:val="FFFFFF" w:themeColor="background1"/>
              </w:rPr>
            </w:pPr>
          </w:p>
          <w:p w14:paraId="5B13083B" w14:textId="626B2829" w:rsidR="00F662E8" w:rsidRDefault="00F662E8" w:rsidP="00F662E8">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Pr>
          <w:p w14:paraId="43F08ED3" w14:textId="77777777" w:rsidR="00F662E8" w:rsidRDefault="00F662E8" w:rsidP="00F662E8">
            <w:pPr>
              <w:spacing w:before="200"/>
              <w:jc w:val="center"/>
              <w:rPr>
                <w:rFonts w:ascii="Arial" w:eastAsia="Calibri" w:hAnsi="Arial" w:cs="Arial"/>
                <w:bCs/>
              </w:rPr>
            </w:pPr>
          </w:p>
          <w:p w14:paraId="7EA41DFF" w14:textId="77777777" w:rsidR="00F662E8" w:rsidRDefault="00F662E8" w:rsidP="00F662E8">
            <w:pPr>
              <w:spacing w:before="200"/>
              <w:jc w:val="center"/>
              <w:rPr>
                <w:rFonts w:ascii="Arial" w:eastAsia="Calibri" w:hAnsi="Arial" w:cs="Arial"/>
                <w:bCs/>
              </w:rPr>
            </w:pPr>
          </w:p>
          <w:p w14:paraId="791FCEAC" w14:textId="77777777" w:rsidR="00F662E8" w:rsidRDefault="00F662E8" w:rsidP="00F662E8">
            <w:pPr>
              <w:spacing w:before="200"/>
              <w:jc w:val="center"/>
              <w:rPr>
                <w:rFonts w:ascii="Arial" w:eastAsia="Calibri" w:hAnsi="Arial" w:cs="Arial"/>
                <w:bCs/>
              </w:rPr>
            </w:pPr>
          </w:p>
          <w:p w14:paraId="042F9AB3" w14:textId="5448933F" w:rsidR="00F662E8" w:rsidRDefault="00F662E8" w:rsidP="00F662E8">
            <w:pPr>
              <w:spacing w:before="200"/>
              <w:jc w:val="center"/>
              <w:rPr>
                <w:rFonts w:ascii="Arial" w:eastAsia="Calibri" w:hAnsi="Arial" w:cs="Arial"/>
                <w:bCs/>
              </w:rPr>
            </w:pPr>
            <w:r>
              <w:rPr>
                <w:rFonts w:ascii="Arial" w:eastAsia="Calibri" w:hAnsi="Arial" w:cs="Arial"/>
                <w:bCs/>
              </w:rPr>
              <w:t>[Y]</w:t>
            </w:r>
          </w:p>
        </w:tc>
        <w:tc>
          <w:tcPr>
            <w:tcW w:w="10431" w:type="dxa"/>
          </w:tcPr>
          <w:p w14:paraId="7F45ADFA" w14:textId="77777777" w:rsidR="00F662E8" w:rsidRDefault="00F662E8" w:rsidP="00F662E8">
            <w:pPr>
              <w:spacing w:before="200"/>
              <w:rPr>
                <w:rFonts w:ascii="Arial" w:hAnsi="Arial" w:cs="Arial"/>
                <w:bCs/>
                <w:iCs/>
              </w:rPr>
            </w:pPr>
            <w:r>
              <w:rPr>
                <w:rFonts w:ascii="Arial" w:hAnsi="Arial" w:cs="Arial"/>
                <w:b/>
                <w:iCs/>
              </w:rPr>
              <w:t xml:space="preserve">Purpose – </w:t>
            </w:r>
            <w:r>
              <w:rPr>
                <w:rFonts w:ascii="Arial" w:hAnsi="Arial" w:cs="Arial"/>
                <w:bCs/>
                <w:iCs/>
              </w:rPr>
              <w:t xml:space="preserve">The practice uses Microsoft Forms to collect regular patient feedback after patients have attended an appointment, this is also known as the Friends and Family Test. </w:t>
            </w:r>
          </w:p>
          <w:p w14:paraId="2F3044B6" w14:textId="77777777" w:rsidR="00F662E8" w:rsidRDefault="00F662E8" w:rsidP="00F662E8">
            <w:pPr>
              <w:spacing w:before="200"/>
              <w:rPr>
                <w:rFonts w:ascii="Arial" w:hAnsi="Arial" w:cs="Arial"/>
                <w:bCs/>
                <w:iCs/>
              </w:rPr>
            </w:pPr>
            <w:r w:rsidRPr="008A6EA5">
              <w:rPr>
                <w:rFonts w:ascii="Arial" w:hAnsi="Arial" w:cs="Arial"/>
                <w:bCs/>
                <w:iCs/>
              </w:rPr>
              <w:t xml:space="preserve">Microsoft Forms on the </w:t>
            </w:r>
            <w:proofErr w:type="spellStart"/>
            <w:r w:rsidRPr="008A6EA5">
              <w:rPr>
                <w:rFonts w:ascii="Arial" w:hAnsi="Arial" w:cs="Arial"/>
                <w:bCs/>
                <w:iCs/>
              </w:rPr>
              <w:t>NHSmail</w:t>
            </w:r>
            <w:proofErr w:type="spellEnd"/>
            <w:r w:rsidRPr="008A6EA5">
              <w:rPr>
                <w:rFonts w:ascii="Arial" w:hAnsi="Arial" w:cs="Arial"/>
                <w:bCs/>
                <w:iCs/>
              </w:rPr>
              <w:t xml:space="preserve"> (Office 365) platform is built to comply with UK GDPR and Data Protection Act 2018 requirements. It ensures enterprise-grade security with data encrypted both in transit and at rest.</w:t>
            </w:r>
          </w:p>
          <w:p w14:paraId="69C8BB61" w14:textId="77777777" w:rsidR="00F662E8" w:rsidRDefault="00F662E8" w:rsidP="00F662E8">
            <w:pPr>
              <w:spacing w:before="200"/>
              <w:rPr>
                <w:rFonts w:ascii="Arial" w:hAnsi="Arial" w:cs="Arial"/>
                <w:bCs/>
                <w:iCs/>
              </w:rPr>
            </w:pPr>
            <w:r w:rsidRPr="005C20D1">
              <w:rPr>
                <w:rFonts w:ascii="Arial" w:hAnsi="Arial" w:cs="Arial"/>
                <w:bCs/>
                <w:iCs/>
              </w:rPr>
              <w:t xml:space="preserve">These forms are intended to be </w:t>
            </w:r>
            <w:proofErr w:type="gramStart"/>
            <w:r w:rsidRPr="005C20D1">
              <w:rPr>
                <w:rFonts w:ascii="Arial" w:hAnsi="Arial" w:cs="Arial"/>
                <w:bCs/>
                <w:iCs/>
              </w:rPr>
              <w:t>anonymous</w:t>
            </w:r>
            <w:proofErr w:type="gramEnd"/>
            <w:r w:rsidRPr="005C20D1">
              <w:rPr>
                <w:rFonts w:ascii="Arial" w:hAnsi="Arial" w:cs="Arial"/>
                <w:bCs/>
                <w:iCs/>
              </w:rPr>
              <w:t xml:space="preserve"> and we will not ask for patient identifiable special category data as part of this questionnaire, but patients who share personal details give their explicit consent for processing this data when choosing to submit the feedback form.  </w:t>
            </w:r>
          </w:p>
          <w:p w14:paraId="54C95A18" w14:textId="77777777" w:rsidR="00F662E8" w:rsidRDefault="00F662E8" w:rsidP="00F662E8">
            <w:pPr>
              <w:spacing w:before="200"/>
              <w:rPr>
                <w:rFonts w:ascii="Arial" w:hAnsi="Arial" w:cs="Arial"/>
                <w:b/>
                <w:iCs/>
              </w:rPr>
            </w:pPr>
            <w:r w:rsidRPr="00BB4522">
              <w:rPr>
                <w:rFonts w:ascii="Arial" w:hAnsi="Arial" w:cs="Arial"/>
                <w:b/>
                <w:iCs/>
              </w:rPr>
              <w:t xml:space="preserve">Legal Basis – </w:t>
            </w:r>
          </w:p>
          <w:p w14:paraId="314E81A5" w14:textId="4B922D19" w:rsidR="00F662E8" w:rsidRDefault="00F662E8" w:rsidP="00F662E8">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E50D0C" w14:paraId="6F965C3E" w14:textId="77777777" w:rsidTr="005E45CB">
        <w:tc>
          <w:tcPr>
            <w:tcW w:w="1879" w:type="dxa"/>
            <w:shd w:val="clear" w:color="auto" w:fill="58585A"/>
          </w:tcPr>
          <w:p w14:paraId="45FA6793" w14:textId="77777777" w:rsidR="00E50D0C" w:rsidRDefault="00E50D0C"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National Institute for Health Research </w:t>
            </w:r>
          </w:p>
          <w:p w14:paraId="326448F2" w14:textId="77777777" w:rsidR="00E50D0C" w:rsidRDefault="00E50D0C"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Regional Research Delivery Network</w:t>
            </w:r>
          </w:p>
        </w:tc>
        <w:tc>
          <w:tcPr>
            <w:tcW w:w="1928" w:type="dxa"/>
          </w:tcPr>
          <w:p w14:paraId="4C4F3DE3" w14:textId="77777777" w:rsidR="00E50D0C" w:rsidRDefault="00E50D0C" w:rsidP="005E45CB">
            <w:pPr>
              <w:spacing w:before="200"/>
              <w:jc w:val="center"/>
              <w:rPr>
                <w:rFonts w:ascii="Arial" w:eastAsia="Calibri" w:hAnsi="Arial" w:cs="Arial"/>
                <w:bCs/>
              </w:rPr>
            </w:pPr>
          </w:p>
          <w:p w14:paraId="1705FC5E" w14:textId="77777777" w:rsidR="00E50D0C" w:rsidRDefault="00E50D0C" w:rsidP="005E45CB">
            <w:pPr>
              <w:spacing w:before="200"/>
              <w:jc w:val="center"/>
              <w:rPr>
                <w:rFonts w:ascii="Arial" w:eastAsia="Calibri" w:hAnsi="Arial" w:cs="Arial"/>
                <w:bCs/>
              </w:rPr>
            </w:pPr>
            <w:r>
              <w:rPr>
                <w:rFonts w:ascii="Arial" w:eastAsia="Calibri" w:hAnsi="Arial" w:cs="Arial"/>
                <w:bCs/>
              </w:rPr>
              <w:t>[Y]</w:t>
            </w:r>
          </w:p>
        </w:tc>
        <w:tc>
          <w:tcPr>
            <w:tcW w:w="10431" w:type="dxa"/>
          </w:tcPr>
          <w:p w14:paraId="39AA4F12" w14:textId="77777777" w:rsidR="0036488E" w:rsidRPr="0036488E" w:rsidRDefault="00E50D0C" w:rsidP="0036488E">
            <w:pPr>
              <w:spacing w:before="200"/>
              <w:rPr>
                <w:rFonts w:ascii="Arial" w:hAnsi="Arial" w:cs="Arial"/>
                <w:bCs/>
                <w:iCs/>
              </w:rPr>
            </w:pPr>
            <w:r>
              <w:rPr>
                <w:rFonts w:ascii="Arial" w:hAnsi="Arial" w:cs="Arial"/>
                <w:b/>
                <w:iCs/>
              </w:rPr>
              <w:t xml:space="preserve">Purpose - </w:t>
            </w:r>
            <w:r w:rsidR="0036488E" w:rsidRPr="0036488E">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33DECF0A" w14:textId="77777777" w:rsidR="0036488E" w:rsidRPr="0036488E" w:rsidRDefault="0036488E" w:rsidP="0036488E">
            <w:pPr>
              <w:spacing w:before="200"/>
              <w:rPr>
                <w:rFonts w:ascii="Arial" w:hAnsi="Arial" w:cs="Arial"/>
                <w:bCs/>
                <w:iCs/>
              </w:rPr>
            </w:pPr>
            <w:r w:rsidRPr="0036488E">
              <w:rPr>
                <w:rFonts w:ascii="Arial" w:hAnsi="Arial" w:cs="Arial"/>
                <w:bCs/>
                <w:iCs/>
              </w:rPr>
              <w:t>The team may also identify potential eligibility for research opportunities and support recruitment and follow-up for clinical trials. This collaboration supports NIHR and NHS's pursuit in improving equality to access research. Any eligible individuals will be contacted by the practice, and their consent will be requested before any further processing takes place.</w:t>
            </w:r>
          </w:p>
          <w:p w14:paraId="71FE7B14" w14:textId="77777777" w:rsidR="00E50D0C" w:rsidRPr="006D5516" w:rsidRDefault="00E50D0C" w:rsidP="005E45CB">
            <w:pPr>
              <w:spacing w:before="200"/>
              <w:rPr>
                <w:rFonts w:ascii="Arial" w:hAnsi="Arial" w:cs="Arial"/>
                <w:b/>
                <w:iCs/>
              </w:rPr>
            </w:pPr>
            <w:r w:rsidRPr="006D5516">
              <w:rPr>
                <w:rFonts w:ascii="Arial" w:hAnsi="Arial" w:cs="Arial"/>
                <w:b/>
                <w:iCs/>
              </w:rPr>
              <w:t xml:space="preserve">Legal Basis – </w:t>
            </w:r>
          </w:p>
          <w:p w14:paraId="4AC49285" w14:textId="77777777" w:rsidR="00E50D0C" w:rsidRPr="006D5516" w:rsidRDefault="00E50D0C" w:rsidP="005E45CB">
            <w:pPr>
              <w:spacing w:before="200"/>
              <w:rPr>
                <w:rFonts w:ascii="Arial" w:hAnsi="Arial" w:cs="Arial"/>
                <w:b/>
                <w:iCs/>
              </w:rPr>
            </w:pPr>
            <w:r w:rsidRPr="006D5516">
              <w:rPr>
                <w:rFonts w:ascii="Arial" w:hAnsi="Arial" w:cs="Arial"/>
                <w:b/>
                <w:iCs/>
              </w:rPr>
              <w:t xml:space="preserve">Article 6(1)(e) – </w:t>
            </w:r>
            <w:r w:rsidRPr="00D713A1">
              <w:rPr>
                <w:rFonts w:ascii="Arial" w:hAnsi="Arial" w:cs="Arial"/>
                <w:bCs/>
                <w:iCs/>
              </w:rPr>
              <w:t xml:space="preserve">It is necessary for the performance of a task carried out in the public interest or under official authority vested in the controller. </w:t>
            </w:r>
          </w:p>
          <w:p w14:paraId="1605979F" w14:textId="0C599659" w:rsidR="00E50D0C" w:rsidRDefault="00E50D0C" w:rsidP="005E45CB">
            <w:pPr>
              <w:spacing w:before="200"/>
              <w:rPr>
                <w:rFonts w:ascii="Arial" w:hAnsi="Arial" w:cs="Arial"/>
                <w:b/>
                <w:iCs/>
              </w:rPr>
            </w:pPr>
            <w:r w:rsidRPr="006D5516">
              <w:rPr>
                <w:rFonts w:ascii="Arial" w:hAnsi="Arial" w:cs="Arial"/>
                <w:b/>
                <w:iCs/>
              </w:rPr>
              <w:t xml:space="preserve">Article 9(2)(g) - </w:t>
            </w:r>
            <w:r w:rsidRPr="00D713A1">
              <w:rPr>
                <w:rFonts w:ascii="Arial" w:hAnsi="Arial" w:cs="Arial"/>
                <w:bCs/>
                <w:iCs/>
              </w:rPr>
              <w:t>Reasons of substantial public interest (with a basis in law)</w:t>
            </w:r>
          </w:p>
        </w:tc>
      </w:tr>
      <w:tr w:rsidR="00633536" w14:paraId="783C7D7A" w14:textId="77777777" w:rsidTr="005E45CB">
        <w:tc>
          <w:tcPr>
            <w:tcW w:w="1879" w:type="dxa"/>
            <w:shd w:val="clear" w:color="auto" w:fill="58585A"/>
          </w:tcPr>
          <w:p w14:paraId="669D18B4" w14:textId="202C4491" w:rsidR="00633536" w:rsidRDefault="00633536" w:rsidP="00633536">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NHS Reasonable Adjustment Digital Flag</w:t>
            </w:r>
          </w:p>
        </w:tc>
        <w:tc>
          <w:tcPr>
            <w:tcW w:w="1928" w:type="dxa"/>
          </w:tcPr>
          <w:p w14:paraId="33C98DC7" w14:textId="5D4F303D" w:rsidR="00633536" w:rsidRDefault="00633536" w:rsidP="00633536">
            <w:pPr>
              <w:spacing w:before="200"/>
              <w:jc w:val="center"/>
              <w:rPr>
                <w:rFonts w:ascii="Arial" w:eastAsia="Calibri" w:hAnsi="Arial" w:cs="Arial"/>
                <w:bCs/>
              </w:rPr>
            </w:pPr>
            <w:r>
              <w:rPr>
                <w:rFonts w:ascii="Arial" w:eastAsia="Calibri" w:hAnsi="Arial" w:cs="Arial"/>
                <w:bCs/>
              </w:rPr>
              <w:t>[Y]</w:t>
            </w:r>
          </w:p>
        </w:tc>
        <w:tc>
          <w:tcPr>
            <w:tcW w:w="10431" w:type="dxa"/>
          </w:tcPr>
          <w:p w14:paraId="41FA6B87" w14:textId="77777777" w:rsidR="00633536" w:rsidRPr="00A27630" w:rsidRDefault="00633536" w:rsidP="00633536">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3EFBEBF1" w14:textId="77777777" w:rsidR="00633536" w:rsidRPr="00A27630" w:rsidRDefault="00633536" w:rsidP="00633536">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6197447B" w14:textId="77777777" w:rsidR="00633536" w:rsidRPr="00BB4522" w:rsidRDefault="00633536" w:rsidP="00633536">
            <w:pPr>
              <w:spacing w:before="200"/>
              <w:rPr>
                <w:rFonts w:ascii="Arial" w:hAnsi="Arial" w:cs="Arial"/>
                <w:b/>
                <w:iCs/>
              </w:rPr>
            </w:pPr>
            <w:r w:rsidRPr="00BB4522">
              <w:rPr>
                <w:rFonts w:ascii="Arial" w:hAnsi="Arial" w:cs="Arial"/>
                <w:b/>
                <w:iCs/>
              </w:rPr>
              <w:t xml:space="preserve">Legal Basis – </w:t>
            </w:r>
          </w:p>
          <w:p w14:paraId="032B0AEA" w14:textId="77777777" w:rsidR="00633536" w:rsidRDefault="00633536" w:rsidP="00633536">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5650E3B5" w14:textId="254E5986" w:rsidR="00633536" w:rsidRDefault="00633536" w:rsidP="00633536">
            <w:pPr>
              <w:spacing w:before="200"/>
              <w:rPr>
                <w:rFonts w:ascii="Arial" w:hAnsi="Arial" w:cs="Arial"/>
                <w:b/>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bl>
    <w:p w14:paraId="2A45F95E" w14:textId="77777777" w:rsidR="00816F1E" w:rsidRDefault="00816F1E" w:rsidP="00816F1E">
      <w:pPr>
        <w:spacing w:before="200"/>
        <w:rPr>
          <w:rFonts w:ascii="Arial" w:hAnsi="Arial" w:cs="Arial"/>
          <w:color w:val="58585A"/>
        </w:rPr>
      </w:pPr>
    </w:p>
    <w:tbl>
      <w:tblPr>
        <w:tblStyle w:val="TableGrid"/>
        <w:tblW w:w="14238" w:type="dxa"/>
        <w:tblInd w:w="-431" w:type="dxa"/>
        <w:tblLook w:val="04A0" w:firstRow="1" w:lastRow="0" w:firstColumn="1" w:lastColumn="0" w:noHBand="0" w:noVBand="1"/>
      </w:tblPr>
      <w:tblGrid>
        <w:gridCol w:w="1879"/>
        <w:gridCol w:w="1928"/>
        <w:gridCol w:w="10431"/>
      </w:tblGrid>
      <w:tr w:rsidR="00191939" w:rsidRPr="00191939" w14:paraId="037B6829" w14:textId="77777777">
        <w:tc>
          <w:tcPr>
            <w:tcW w:w="1879" w:type="dxa"/>
            <w:tcBorders>
              <w:top w:val="single" w:sz="4" w:space="0" w:color="auto"/>
              <w:left w:val="single" w:sz="4" w:space="0" w:color="auto"/>
              <w:bottom w:val="single" w:sz="4" w:space="0" w:color="auto"/>
              <w:right w:val="single" w:sz="4" w:space="0" w:color="auto"/>
            </w:tcBorders>
            <w:shd w:val="clear" w:color="auto" w:fill="58585A"/>
            <w:hideMark/>
          </w:tcPr>
          <w:p w14:paraId="3B51D108" w14:textId="77777777" w:rsidR="00191939" w:rsidRPr="00191939" w:rsidRDefault="00191939" w:rsidP="00191939">
            <w:pPr>
              <w:spacing w:before="200"/>
              <w:jc w:val="center"/>
              <w:rPr>
                <w:rFonts w:ascii="Arial" w:hAnsi="Arial" w:cs="Arial"/>
                <w:b/>
                <w:bCs/>
              </w:rPr>
            </w:pPr>
            <w:r w:rsidRPr="00191939">
              <w:rPr>
                <w:rFonts w:ascii="Arial" w:eastAsia="Calibri" w:hAnsi="Arial" w:cs="Arial"/>
                <w:b/>
                <w:bCs/>
                <w:color w:val="FFFFFF" w:themeColor="background1"/>
              </w:rPr>
              <w:t>Brave AI (Bering Ltd.)</w:t>
            </w:r>
          </w:p>
        </w:tc>
        <w:tc>
          <w:tcPr>
            <w:tcW w:w="1928" w:type="dxa"/>
            <w:tcBorders>
              <w:top w:val="single" w:sz="4" w:space="0" w:color="auto"/>
              <w:left w:val="single" w:sz="4" w:space="0" w:color="auto"/>
              <w:bottom w:val="single" w:sz="4" w:space="0" w:color="auto"/>
              <w:right w:val="single" w:sz="4" w:space="0" w:color="auto"/>
            </w:tcBorders>
            <w:hideMark/>
          </w:tcPr>
          <w:p w14:paraId="4CCCED15" w14:textId="77777777" w:rsidR="00191939" w:rsidRPr="00191939" w:rsidRDefault="00191939" w:rsidP="00191939">
            <w:pPr>
              <w:jc w:val="center"/>
              <w:rPr>
                <w:rFonts w:ascii="Arial" w:hAnsi="Arial" w:cs="Arial"/>
                <w:bCs/>
              </w:rPr>
            </w:pPr>
            <w:r w:rsidRPr="00191939">
              <w:rPr>
                <w:rFonts w:ascii="Arial" w:hAnsi="Arial" w:cs="Arial"/>
                <w:bCs/>
              </w:rPr>
              <w:t>[Y]</w:t>
            </w:r>
          </w:p>
        </w:tc>
        <w:tc>
          <w:tcPr>
            <w:tcW w:w="10431" w:type="dxa"/>
            <w:tcBorders>
              <w:top w:val="single" w:sz="4" w:space="0" w:color="auto"/>
              <w:left w:val="single" w:sz="4" w:space="0" w:color="auto"/>
              <w:bottom w:val="single" w:sz="4" w:space="0" w:color="auto"/>
              <w:right w:val="single" w:sz="4" w:space="0" w:color="auto"/>
            </w:tcBorders>
            <w:hideMark/>
          </w:tcPr>
          <w:p w14:paraId="6CB01BEA" w14:textId="77777777" w:rsidR="00191939" w:rsidRPr="00191939" w:rsidRDefault="00191939" w:rsidP="00191939">
            <w:pPr>
              <w:rPr>
                <w:rFonts w:ascii="Arial" w:hAnsi="Arial" w:cs="Arial"/>
              </w:rPr>
            </w:pPr>
            <w:r w:rsidRPr="00191939">
              <w:rPr>
                <w:rFonts w:ascii="Arial" w:hAnsi="Arial" w:cs="Arial"/>
                <w:b/>
                <w:iCs/>
              </w:rPr>
              <w:t xml:space="preserve">Purpose - </w:t>
            </w:r>
            <w:r w:rsidRPr="00191939">
              <w:rPr>
                <w:rFonts w:ascii="Arial" w:hAnsi="Arial" w:cs="Arial"/>
                <w:bCs/>
                <w:iCs/>
              </w:rPr>
              <w:t xml:space="preserve">BRAVE AI is a clinical decision support tool, using algorithms to evaluate the complexity of each patient’s health needs within our practice. </w:t>
            </w:r>
          </w:p>
          <w:p w14:paraId="3B2BBF51" w14:textId="77777777" w:rsidR="00191939" w:rsidRPr="00191939" w:rsidRDefault="00191939" w:rsidP="00191939">
            <w:pPr>
              <w:rPr>
                <w:rFonts w:ascii="Arial" w:hAnsi="Arial" w:cs="Arial"/>
              </w:rPr>
            </w:pPr>
            <w:r w:rsidRPr="00191939">
              <w:rPr>
                <w:rFonts w:ascii="Arial" w:hAnsi="Arial" w:cs="Arial"/>
                <w:bCs/>
                <w:iCs/>
              </w:rPr>
              <w:t>The processing will involve the use of existing primary care data to provide an AI-based personalised risk</w:t>
            </w:r>
            <w:r w:rsidRPr="00191939">
              <w:rPr>
                <w:rFonts w:ascii="Arial" w:hAnsi="Arial" w:cs="Arial"/>
                <w:bCs/>
                <w:iCs/>
              </w:rPr>
              <w:br/>
              <w:t>assessment solution. Brave AI will be used to identify patients who are at high risk of unscheduled admission to hospital in the next 12 months or who are likely to develop certain diseases or conditions and present actionable insights so that they can be targeted with preventive care.</w:t>
            </w:r>
          </w:p>
          <w:p w14:paraId="18576211" w14:textId="77777777" w:rsidR="00191939" w:rsidRPr="00191939" w:rsidRDefault="00191939" w:rsidP="00191939">
            <w:pPr>
              <w:rPr>
                <w:rFonts w:ascii="Arial" w:hAnsi="Arial" w:cs="Arial"/>
                <w:bCs/>
                <w:iCs/>
              </w:rPr>
            </w:pPr>
            <w:r w:rsidRPr="00191939">
              <w:rPr>
                <w:rFonts w:ascii="Arial" w:hAnsi="Arial" w:cs="Arial"/>
                <w:bCs/>
                <w:iCs/>
              </w:rPr>
              <w:lastRenderedPageBreak/>
              <w:t>All data processed by BRAVE AI is stored securely in UK based cloud servers. The practice remains the controller of this data with Bering Ltd acting as a processor.</w:t>
            </w:r>
          </w:p>
          <w:p w14:paraId="6B59DF45" w14:textId="77777777" w:rsidR="00191939" w:rsidRPr="00191939" w:rsidRDefault="00191939" w:rsidP="00191939">
            <w:pPr>
              <w:rPr>
                <w:rFonts w:ascii="Arial" w:hAnsi="Arial" w:cs="Arial"/>
                <w:bCs/>
                <w:iCs/>
              </w:rPr>
            </w:pPr>
            <w:r w:rsidRPr="00191939">
              <w:rPr>
                <w:rFonts w:ascii="Arial" w:hAnsi="Arial" w:cs="Arial"/>
                <w:bCs/>
                <w:iCs/>
              </w:rPr>
              <w:t>The nature and purposes of the processing are as follows:</w:t>
            </w:r>
          </w:p>
          <w:p w14:paraId="71D743A3" w14:textId="77777777" w:rsidR="00191939" w:rsidRPr="00191939" w:rsidRDefault="00191939" w:rsidP="00191939">
            <w:pPr>
              <w:numPr>
                <w:ilvl w:val="0"/>
                <w:numId w:val="18"/>
              </w:numPr>
              <w:rPr>
                <w:rFonts w:ascii="Arial" w:hAnsi="Arial" w:cs="Arial"/>
                <w:bCs/>
                <w:iCs/>
              </w:rPr>
            </w:pPr>
            <w:r w:rsidRPr="00191939">
              <w:rPr>
                <w:rFonts w:ascii="Arial" w:hAnsi="Arial" w:cs="Arial"/>
                <w:bCs/>
                <w:iCs/>
              </w:rPr>
              <w:t>To analyse and process health data for personalised risk assessment and health management.</w:t>
            </w:r>
          </w:p>
          <w:p w14:paraId="6A4AC1DE" w14:textId="77777777" w:rsidR="00191939" w:rsidRPr="00191939" w:rsidRDefault="00191939" w:rsidP="00191939">
            <w:pPr>
              <w:numPr>
                <w:ilvl w:val="0"/>
                <w:numId w:val="18"/>
              </w:numPr>
              <w:rPr>
                <w:rFonts w:ascii="Arial" w:hAnsi="Arial" w:cs="Arial"/>
                <w:bCs/>
                <w:iCs/>
              </w:rPr>
            </w:pPr>
            <w:r w:rsidRPr="00191939">
              <w:rPr>
                <w:rFonts w:ascii="Arial" w:hAnsi="Arial" w:cs="Arial"/>
                <w:bCs/>
                <w:iCs/>
              </w:rPr>
              <w:t>To provide a breakdown of the factors contributing towards the Brave AI assessment rating to</w:t>
            </w:r>
            <w:r w:rsidRPr="00191939">
              <w:rPr>
                <w:rFonts w:ascii="Arial" w:hAnsi="Arial" w:cs="Arial"/>
                <w:bCs/>
                <w:iCs/>
              </w:rPr>
              <w:br/>
              <w:t>providers to support the practitioners’ decision making.</w:t>
            </w:r>
          </w:p>
          <w:p w14:paraId="50FC5304" w14:textId="77777777" w:rsidR="00191939" w:rsidRPr="00191939" w:rsidRDefault="00191939" w:rsidP="00191939">
            <w:pPr>
              <w:numPr>
                <w:ilvl w:val="0"/>
                <w:numId w:val="18"/>
              </w:numPr>
              <w:rPr>
                <w:rFonts w:ascii="Arial" w:hAnsi="Arial" w:cs="Arial"/>
                <w:bCs/>
                <w:iCs/>
              </w:rPr>
            </w:pPr>
            <w:r w:rsidRPr="00191939">
              <w:rPr>
                <w:rFonts w:ascii="Arial" w:hAnsi="Arial" w:cs="Arial"/>
                <w:bCs/>
                <w:iCs/>
              </w:rPr>
              <w:t>To support healthcare decision-making based on patient risk profiles.</w:t>
            </w:r>
          </w:p>
          <w:p w14:paraId="7B099378" w14:textId="77777777" w:rsidR="00191939" w:rsidRPr="00191939" w:rsidRDefault="00191939" w:rsidP="00191939">
            <w:pPr>
              <w:numPr>
                <w:ilvl w:val="0"/>
                <w:numId w:val="18"/>
              </w:numPr>
              <w:rPr>
                <w:rFonts w:ascii="Arial" w:hAnsi="Arial" w:cs="Arial"/>
                <w:bCs/>
                <w:iCs/>
              </w:rPr>
            </w:pPr>
            <w:r w:rsidRPr="00191939">
              <w:rPr>
                <w:rFonts w:ascii="Arial" w:hAnsi="Arial" w:cs="Arial"/>
                <w:bCs/>
                <w:iCs/>
              </w:rPr>
              <w:t>The personal data will also be used to develop and provide inputs for the AI-based personalised risk assessment solution, to test and evaluate the solution.</w:t>
            </w:r>
          </w:p>
          <w:p w14:paraId="396B6CB0" w14:textId="77777777" w:rsidR="00191939" w:rsidRPr="00191939" w:rsidRDefault="00191939" w:rsidP="00191939">
            <w:pPr>
              <w:numPr>
                <w:ilvl w:val="0"/>
                <w:numId w:val="18"/>
              </w:numPr>
              <w:rPr>
                <w:rFonts w:ascii="Arial" w:hAnsi="Arial" w:cs="Arial"/>
                <w:bCs/>
                <w:iCs/>
              </w:rPr>
            </w:pPr>
            <w:r w:rsidRPr="00191939">
              <w:rPr>
                <w:rFonts w:ascii="Arial" w:hAnsi="Arial" w:cs="Arial"/>
                <w:bCs/>
                <w:iCs/>
              </w:rPr>
              <w:t>The data will be used in anonymised form to train the AI model and to provide feedback to the solution provider on the performance of the solution.</w:t>
            </w:r>
          </w:p>
          <w:p w14:paraId="69356CC8" w14:textId="77777777" w:rsidR="00191939" w:rsidRPr="00191939" w:rsidRDefault="00191939" w:rsidP="00191939">
            <w:pPr>
              <w:rPr>
                <w:rFonts w:ascii="Arial" w:hAnsi="Arial" w:cs="Arial"/>
                <w:b/>
                <w:iCs/>
              </w:rPr>
            </w:pPr>
            <w:r w:rsidRPr="00191939">
              <w:rPr>
                <w:rFonts w:ascii="Arial" w:hAnsi="Arial" w:cs="Arial"/>
                <w:b/>
                <w:iCs/>
              </w:rPr>
              <w:t xml:space="preserve">Legal Basis – </w:t>
            </w:r>
          </w:p>
          <w:p w14:paraId="419B347C" w14:textId="77777777" w:rsidR="00191939" w:rsidRPr="00191939" w:rsidRDefault="00191939" w:rsidP="00191939">
            <w:pPr>
              <w:rPr>
                <w:rFonts w:ascii="Arial" w:hAnsi="Arial" w:cs="Arial"/>
                <w:iCs/>
              </w:rPr>
            </w:pPr>
            <w:r w:rsidRPr="00191939">
              <w:rPr>
                <w:rFonts w:ascii="Arial" w:hAnsi="Arial" w:cs="Arial"/>
                <w:iCs/>
              </w:rPr>
              <w:t xml:space="preserve">Article 6(1)(e) – It is necessary for the performance of a task carried out in the public interest or under official authority vested in the controller. </w:t>
            </w:r>
          </w:p>
          <w:p w14:paraId="7A394E3D" w14:textId="77777777" w:rsidR="00191939" w:rsidRPr="00191939" w:rsidRDefault="00191939" w:rsidP="00191939">
            <w:pPr>
              <w:rPr>
                <w:rFonts w:ascii="Arial" w:hAnsi="Arial" w:cs="Arial"/>
                <w:b/>
                <w:iCs/>
              </w:rPr>
            </w:pPr>
            <w:r w:rsidRPr="00191939">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bl>
    <w:p w14:paraId="2552540B" w14:textId="77777777" w:rsidR="00191939" w:rsidRPr="00191939" w:rsidRDefault="00191939" w:rsidP="00191939">
      <w:pPr>
        <w:rPr>
          <w:rFonts w:ascii="Arial" w:hAnsi="Arial" w:cs="Arial"/>
        </w:rPr>
        <w:sectPr w:rsidR="00191939" w:rsidRPr="00191939" w:rsidSect="00194764">
          <w:headerReference w:type="default" r:id="rId63"/>
          <w:footerReference w:type="default" r:id="rId64"/>
          <w:pgSz w:w="16838" w:h="11906" w:orient="landscape"/>
          <w:pgMar w:top="1440" w:right="1440" w:bottom="1440" w:left="1440" w:header="708" w:footer="708" w:gutter="0"/>
          <w:pgNumType w:start="1"/>
          <w:cols w:space="708"/>
          <w:docGrid w:linePitch="360"/>
        </w:sectPr>
      </w:pPr>
    </w:p>
    <w:p w14:paraId="626EDE5F" w14:textId="77777777" w:rsidR="007F7CDD" w:rsidRDefault="007F7CDD"/>
    <w:sectPr w:rsidR="007F7C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CF1F4" w14:textId="77777777" w:rsidR="008866D6" w:rsidRDefault="008866D6">
      <w:pPr>
        <w:spacing w:after="0" w:line="240" w:lineRule="auto"/>
      </w:pPr>
      <w:r>
        <w:separator/>
      </w:r>
    </w:p>
  </w:endnote>
  <w:endnote w:type="continuationSeparator" w:id="0">
    <w:p w14:paraId="3F301F91" w14:textId="77777777" w:rsidR="008866D6" w:rsidRDefault="00886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73F8" w14:textId="77777777" w:rsidR="007F7CDD" w:rsidRPr="007E13AF" w:rsidRDefault="00816F1E"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5FFAA564" w14:textId="77777777" w:rsidR="007F7CDD" w:rsidRPr="007E13AF" w:rsidRDefault="00816F1E"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1B2E0" w14:textId="77777777" w:rsidR="008866D6" w:rsidRDefault="008866D6">
      <w:pPr>
        <w:spacing w:after="0" w:line="240" w:lineRule="auto"/>
      </w:pPr>
      <w:r>
        <w:separator/>
      </w:r>
    </w:p>
  </w:footnote>
  <w:footnote w:type="continuationSeparator" w:id="0">
    <w:p w14:paraId="17B223B9" w14:textId="77777777" w:rsidR="008866D6" w:rsidRDefault="00886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6288A" w14:textId="77777777" w:rsidR="007F7CDD" w:rsidRDefault="00816F1E">
    <w:pPr>
      <w:pStyle w:val="Header"/>
    </w:pPr>
    <w:r>
      <w:rPr>
        <w:noProof/>
        <w:lang w:eastAsia="en-GB"/>
      </w:rPr>
      <w:drawing>
        <wp:anchor distT="0" distB="0" distL="114300" distR="114300" simplePos="0" relativeHeight="251660288" behindDoc="0" locked="0" layoutInCell="1" allowOverlap="1" wp14:anchorId="2741F4AF" wp14:editId="2854A8F4">
          <wp:simplePos x="0" y="0"/>
          <wp:positionH relativeFrom="column">
            <wp:posOffset>-257175</wp:posOffset>
          </wp:positionH>
          <wp:positionV relativeFrom="paragraph">
            <wp:posOffset>-211456</wp:posOffset>
          </wp:positionV>
          <wp:extent cx="2524670" cy="504825"/>
          <wp:effectExtent l="0" t="0" r="9525" b="0"/>
          <wp:wrapNone/>
          <wp:docPr id="1538621044" name="Picture 153862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52E26824" wp14:editId="52C1FC34">
          <wp:simplePos x="0" y="0"/>
          <wp:positionH relativeFrom="column">
            <wp:posOffset>8385175</wp:posOffset>
          </wp:positionH>
          <wp:positionV relativeFrom="paragraph">
            <wp:posOffset>-212937</wp:posOffset>
          </wp:positionV>
          <wp:extent cx="1003300" cy="406400"/>
          <wp:effectExtent l="0" t="0" r="6350" b="0"/>
          <wp:wrapNone/>
          <wp:docPr id="695596113" name="Picture 695596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6133A"/>
    <w:multiLevelType w:val="hybridMultilevel"/>
    <w:tmpl w:val="C0DC5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5359396">
    <w:abstractNumId w:val="3"/>
  </w:num>
  <w:num w:numId="2" w16cid:durableId="639772363">
    <w:abstractNumId w:val="16"/>
  </w:num>
  <w:num w:numId="3" w16cid:durableId="1253273267">
    <w:abstractNumId w:val="9"/>
  </w:num>
  <w:num w:numId="4" w16cid:durableId="1881673779">
    <w:abstractNumId w:val="5"/>
  </w:num>
  <w:num w:numId="5" w16cid:durableId="401946464">
    <w:abstractNumId w:val="1"/>
  </w:num>
  <w:num w:numId="6" w16cid:durableId="558368848">
    <w:abstractNumId w:val="12"/>
  </w:num>
  <w:num w:numId="7" w16cid:durableId="1154251349">
    <w:abstractNumId w:val="11"/>
  </w:num>
  <w:num w:numId="8" w16cid:durableId="255985472">
    <w:abstractNumId w:val="10"/>
  </w:num>
  <w:num w:numId="9" w16cid:durableId="432283296">
    <w:abstractNumId w:val="13"/>
  </w:num>
  <w:num w:numId="10" w16cid:durableId="24403211">
    <w:abstractNumId w:val="17"/>
  </w:num>
  <w:num w:numId="11" w16cid:durableId="1019312215">
    <w:abstractNumId w:val="6"/>
  </w:num>
  <w:num w:numId="12" w16cid:durableId="1550652836">
    <w:abstractNumId w:val="4"/>
  </w:num>
  <w:num w:numId="13" w16cid:durableId="181600295">
    <w:abstractNumId w:val="8"/>
  </w:num>
  <w:num w:numId="14" w16cid:durableId="1354770288">
    <w:abstractNumId w:val="0"/>
  </w:num>
  <w:num w:numId="15" w16cid:durableId="1593515262">
    <w:abstractNumId w:val="15"/>
  </w:num>
  <w:num w:numId="16" w16cid:durableId="1975983898">
    <w:abstractNumId w:val="14"/>
  </w:num>
  <w:num w:numId="17" w16cid:durableId="986282399">
    <w:abstractNumId w:val="2"/>
  </w:num>
  <w:num w:numId="18" w16cid:durableId="883563344">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F1E"/>
    <w:rsid w:val="00044F40"/>
    <w:rsid w:val="00067F43"/>
    <w:rsid w:val="0016641D"/>
    <w:rsid w:val="00191939"/>
    <w:rsid w:val="001A2D0C"/>
    <w:rsid w:val="001E5170"/>
    <w:rsid w:val="00214449"/>
    <w:rsid w:val="00271C30"/>
    <w:rsid w:val="00273882"/>
    <w:rsid w:val="0028721F"/>
    <w:rsid w:val="0036488E"/>
    <w:rsid w:val="003C1E1B"/>
    <w:rsid w:val="003F74F7"/>
    <w:rsid w:val="004B0C9B"/>
    <w:rsid w:val="005317F8"/>
    <w:rsid w:val="00557BDB"/>
    <w:rsid w:val="005A2A84"/>
    <w:rsid w:val="005E469D"/>
    <w:rsid w:val="00633536"/>
    <w:rsid w:val="00732E7F"/>
    <w:rsid w:val="00745B35"/>
    <w:rsid w:val="00780C77"/>
    <w:rsid w:val="007F7CDD"/>
    <w:rsid w:val="00816F1E"/>
    <w:rsid w:val="00870FAF"/>
    <w:rsid w:val="008866D6"/>
    <w:rsid w:val="008A2307"/>
    <w:rsid w:val="00B934CD"/>
    <w:rsid w:val="00BA340D"/>
    <w:rsid w:val="00BD68D8"/>
    <w:rsid w:val="00BE571B"/>
    <w:rsid w:val="00D8503D"/>
    <w:rsid w:val="00E50D0C"/>
    <w:rsid w:val="00E84FE1"/>
    <w:rsid w:val="00F662E8"/>
    <w:rsid w:val="00FA56E7"/>
    <w:rsid w:val="00FB72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75406"/>
  <w15:chartTrackingRefBased/>
  <w15:docId w15:val="{631F7214-F333-434A-B2F5-255554EAA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F1E"/>
    <w:pPr>
      <w:spacing w:after="200" w:line="276" w:lineRule="auto"/>
    </w:pPr>
  </w:style>
  <w:style w:type="paragraph" w:styleId="Heading1">
    <w:name w:val="heading 1"/>
    <w:basedOn w:val="Normal"/>
    <w:next w:val="Normal"/>
    <w:link w:val="Heading1Char"/>
    <w:uiPriority w:val="9"/>
    <w:qFormat/>
    <w:rsid w:val="00816F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F1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816F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F1E"/>
  </w:style>
  <w:style w:type="paragraph" w:styleId="Footer">
    <w:name w:val="footer"/>
    <w:basedOn w:val="Normal"/>
    <w:link w:val="FooterChar"/>
    <w:uiPriority w:val="99"/>
    <w:unhideWhenUsed/>
    <w:rsid w:val="00816F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F1E"/>
  </w:style>
  <w:style w:type="character" w:styleId="Hyperlink">
    <w:name w:val="Hyperlink"/>
    <w:basedOn w:val="DefaultParagraphFont"/>
    <w:uiPriority w:val="99"/>
    <w:unhideWhenUsed/>
    <w:rsid w:val="00816F1E"/>
    <w:rPr>
      <w:color w:val="0563C1" w:themeColor="hyperlink"/>
      <w:u w:val="single"/>
    </w:rPr>
  </w:style>
  <w:style w:type="paragraph" w:customStyle="1" w:styleId="Default">
    <w:name w:val="Default"/>
    <w:rsid w:val="00816F1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816F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16F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816F1E"/>
    <w:pPr>
      <w:spacing w:after="0" w:line="240" w:lineRule="auto"/>
    </w:pPr>
  </w:style>
  <w:style w:type="paragraph" w:styleId="ListParagraph">
    <w:name w:val="List Paragraph"/>
    <w:aliases w:val="normal,Numbered List"/>
    <w:basedOn w:val="Normal"/>
    <w:link w:val="ListParagraphChar"/>
    <w:uiPriority w:val="34"/>
    <w:qFormat/>
    <w:rsid w:val="00816F1E"/>
    <w:pPr>
      <w:ind w:left="720"/>
      <w:contextualSpacing/>
    </w:pPr>
  </w:style>
  <w:style w:type="character" w:styleId="Strong">
    <w:name w:val="Strong"/>
    <w:basedOn w:val="DefaultParagraphFont"/>
    <w:uiPriority w:val="22"/>
    <w:qFormat/>
    <w:rsid w:val="00816F1E"/>
    <w:rPr>
      <w:b/>
      <w:bCs/>
    </w:rPr>
  </w:style>
  <w:style w:type="character" w:styleId="Emphasis">
    <w:name w:val="Emphasis"/>
    <w:basedOn w:val="DefaultParagraphFont"/>
    <w:uiPriority w:val="20"/>
    <w:qFormat/>
    <w:rsid w:val="00816F1E"/>
    <w:rPr>
      <w:i/>
      <w:iCs/>
    </w:rPr>
  </w:style>
  <w:style w:type="character" w:styleId="UnresolvedMention">
    <w:name w:val="Unresolved Mention"/>
    <w:basedOn w:val="DefaultParagraphFont"/>
    <w:uiPriority w:val="99"/>
    <w:semiHidden/>
    <w:unhideWhenUsed/>
    <w:rsid w:val="008A2307"/>
    <w:rPr>
      <w:color w:val="605E5C"/>
      <w:shd w:val="clear" w:color="auto" w:fill="E1DFDD"/>
    </w:rPr>
  </w:style>
  <w:style w:type="character" w:styleId="FollowedHyperlink">
    <w:name w:val="FollowedHyperlink"/>
    <w:basedOn w:val="DefaultParagraphFont"/>
    <w:uiPriority w:val="99"/>
    <w:semiHidden/>
    <w:unhideWhenUsed/>
    <w:rsid w:val="00FB72F5"/>
    <w:rPr>
      <w:color w:val="954F72" w:themeColor="followedHyperlink"/>
      <w:u w:val="single"/>
    </w:rPr>
  </w:style>
  <w:style w:type="character" w:customStyle="1" w:styleId="ListParagraphChar">
    <w:name w:val="List Paragraph Char"/>
    <w:aliases w:val="normal Char,Numbered List Char"/>
    <w:basedOn w:val="DefaultParagraphFont"/>
    <w:link w:val="ListParagraph"/>
    <w:uiPriority w:val="34"/>
    <w:locked/>
    <w:rsid w:val="00FB72F5"/>
  </w:style>
  <w:style w:type="paragraph" w:styleId="CommentText">
    <w:name w:val="annotation text"/>
    <w:basedOn w:val="Normal"/>
    <w:link w:val="CommentTextChar"/>
    <w:uiPriority w:val="99"/>
    <w:semiHidden/>
    <w:unhideWhenUsed/>
    <w:rsid w:val="00FB72F5"/>
    <w:pPr>
      <w:spacing w:line="240" w:lineRule="auto"/>
    </w:pPr>
    <w:rPr>
      <w:sz w:val="20"/>
      <w:szCs w:val="20"/>
    </w:rPr>
  </w:style>
  <w:style w:type="character" w:customStyle="1" w:styleId="CommentTextChar">
    <w:name w:val="Comment Text Char"/>
    <w:basedOn w:val="DefaultParagraphFont"/>
    <w:link w:val="CommentText"/>
    <w:uiPriority w:val="99"/>
    <w:semiHidden/>
    <w:rsid w:val="00FB72F5"/>
    <w:rPr>
      <w:sz w:val="20"/>
      <w:szCs w:val="20"/>
    </w:rPr>
  </w:style>
  <w:style w:type="paragraph" w:styleId="CommentSubject">
    <w:name w:val="annotation subject"/>
    <w:basedOn w:val="CommentText"/>
    <w:next w:val="CommentText"/>
    <w:link w:val="CommentSubjectChar"/>
    <w:uiPriority w:val="99"/>
    <w:semiHidden/>
    <w:unhideWhenUsed/>
    <w:rsid w:val="00FB72F5"/>
    <w:rPr>
      <w:b/>
      <w:bCs/>
    </w:rPr>
  </w:style>
  <w:style w:type="character" w:customStyle="1" w:styleId="CommentSubjectChar">
    <w:name w:val="Comment Subject Char"/>
    <w:basedOn w:val="CommentTextChar"/>
    <w:link w:val="CommentSubject"/>
    <w:uiPriority w:val="99"/>
    <w:semiHidden/>
    <w:rsid w:val="00FB72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556684">
      <w:bodyDiv w:val="1"/>
      <w:marLeft w:val="0"/>
      <w:marRight w:val="0"/>
      <w:marTop w:val="0"/>
      <w:marBottom w:val="0"/>
      <w:divBdr>
        <w:top w:val="none" w:sz="0" w:space="0" w:color="auto"/>
        <w:left w:val="none" w:sz="0" w:space="0" w:color="auto"/>
        <w:bottom w:val="none" w:sz="0" w:space="0" w:color="auto"/>
        <w:right w:val="none" w:sz="0" w:space="0" w:color="auto"/>
      </w:divBdr>
    </w:div>
    <w:div w:id="194225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nhs-screening/" TargetMode="External"/><Relationship Id="rId18" Type="http://schemas.openxmlformats.org/officeDocument/2006/relationships/hyperlink" Target="https://digital.nhs.uk/about-nhs-digital/our-work/keeping-patient-data-safe/how-we-look-after-your-health-and-care-information" TargetMode="External"/><Relationship Id="rId26" Type="http://schemas.openxmlformats.org/officeDocument/2006/relationships/hyperlink" Target="https://ico.org.uk/for-organisations/guide-to-data-protection/guide-to-the-general-data-protection-regulation-gdpr/individual-rights/right-to-restrict-processing/" TargetMode="External"/><Relationship Id="rId39" Type="http://schemas.openxmlformats.org/officeDocument/2006/relationships/hyperlink" Target="https://www.scas.nhs.uk/" TargetMode="External"/><Relationship Id="rId21" Type="http://schemas.openxmlformats.org/officeDocument/2006/relationships/hyperlink" Target="https://ico.org.uk/for-organisations/guide-to-data-protection/guide-to-the-general-data-protection-regulation-gdpr/individual-rights/right-to-data-portability/" TargetMode="External"/><Relationship Id="rId34" Type="http://schemas.openxmlformats.org/officeDocument/2006/relationships/hyperlink" Target="https://digital.nhs.uk/services/summary-care-records-scr" TargetMode="External"/><Relationship Id="rId42" Type="http://schemas.openxmlformats.org/officeDocument/2006/relationships/hyperlink" Target="https://www.uhbw.nhs.uk/" TargetMode="External"/><Relationship Id="rId47" Type="http://schemas.openxmlformats.org/officeDocument/2006/relationships/hyperlink" Target="https://www.mariecurie.org.uk/help/support/terminal-illness/planning-ahead/advance-care-planning" TargetMode="External"/><Relationship Id="rId50" Type="http://schemas.openxmlformats.org/officeDocument/2006/relationships/hyperlink" Target="https://www.bma.org.uk/pay-and-contracts/fees/why-doctors-charge-fees/why-does-my-doctor-charge-fees" TargetMode="External"/><Relationship Id="rId55" Type="http://schemas.openxmlformats.org/officeDocument/2006/relationships/hyperlink" Target="https://digital.nhs.uk/about-nhs-digital/corporate-information-and-documents/directions-and-data-provision-notices/secretary-of-state-directions/covid-19-public-health-directions-2020" TargetMode="External"/><Relationship Id="rId63" Type="http://schemas.openxmlformats.org/officeDocument/2006/relationships/header" Target="header1.xml"/><Relationship Id="rId7" Type="http://schemas.openxmlformats.org/officeDocument/2006/relationships/hyperlink" Target="http://www.symphonyhealthcareservices.com/about-us/" TargetMode="External"/><Relationship Id="rId2" Type="http://schemas.openxmlformats.org/officeDocument/2006/relationships/styles" Target="styles.xml"/><Relationship Id="rId16" Type="http://schemas.openxmlformats.org/officeDocument/2006/relationships/hyperlink" Target="https://www.england.nhs.uk/fft/" TargetMode="External"/><Relationship Id="rId20" Type="http://schemas.openxmlformats.org/officeDocument/2006/relationships/hyperlink" Target="https://www.somersetccg.nhs.uk/about-us/privacy-notice/" TargetMode="External"/><Relationship Id="rId29" Type="http://schemas.openxmlformats.org/officeDocument/2006/relationships/hyperlink" Target="https://www.nhs.uk/nhs-app/nhs-app-legal-and-cookies/nhs-app-privacy-policy/privacy-policy/" TargetMode="External"/><Relationship Id="rId41" Type="http://schemas.openxmlformats.org/officeDocument/2006/relationships/hyperlink" Target="https://www.somersetft.nhs.uk/" TargetMode="External"/><Relationship Id="rId54" Type="http://schemas.openxmlformats.org/officeDocument/2006/relationships/hyperlink" Target="https://www.opensafely.org/" TargetMode="External"/><Relationship Id="rId62" Type="http://schemas.openxmlformats.org/officeDocument/2006/relationships/hyperlink" Target="https://www.nhsbsa.nhs.uk/vaccine-damage-payment-scheme-vdp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dsi/2014/9780111117613/contents" TargetMode="External"/><Relationship Id="rId24" Type="http://schemas.openxmlformats.org/officeDocument/2006/relationships/hyperlink" Target="https://www.nhs.uk/nhs-app/" TargetMode="External"/><Relationship Id="rId32" Type="http://schemas.openxmlformats.org/officeDocument/2006/relationships/hyperlink" Target="mailto:casework@ico.org.uk" TargetMode="External"/><Relationship Id="rId37" Type="http://schemas.openxmlformats.org/officeDocument/2006/relationships/hyperlink" Target="https://www.gov.uk/guidance/nhs-population-screening-explained" TargetMode="External"/><Relationship Id="rId40" Type="http://schemas.openxmlformats.org/officeDocument/2006/relationships/hyperlink" Target="https://www.swast.nhs.uk/" TargetMode="External"/><Relationship Id="rId45" Type="http://schemas.openxmlformats.org/officeDocument/2006/relationships/hyperlink" Target="https://www.gov.uk/government/publications/code-of-data-matching-practice-for-national-fraud-initiative" TargetMode="External"/><Relationship Id="rId53" Type="http://schemas.openxmlformats.org/officeDocument/2006/relationships/hyperlink" Target="https://www.nhs.uk/using-the-nhs/about-the-nhs/opt-out-of-sharing-your-health-records/" TargetMode="External"/><Relationship Id="rId58" Type="http://schemas.openxmlformats.org/officeDocument/2006/relationships/hyperlink" Target="https://ico.org.uk/for-organisations/uk-gdpr-guidance-and-resources/lawful-basis/a-guide-to-lawful-basis/legal-obligation/"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ymphonyhealthcareservices.com/privacy-cookies-policy/terms-of-use-policy/" TargetMode="External"/><Relationship Id="rId23" Type="http://schemas.openxmlformats.org/officeDocument/2006/relationships/hyperlink" Target="http://www.ico.org.uk/concerns" TargetMode="External"/><Relationship Id="rId28" Type="http://schemas.openxmlformats.org/officeDocument/2006/relationships/hyperlink" Target="https://ico.org.uk/for-organisations/guide-to-data-protection/guide-to-the-general-data-protection-regulation-gdpr/individual-rights/right-to-object/" TargetMode="External"/><Relationship Id="rId36" Type="http://schemas.openxmlformats.org/officeDocument/2006/relationships/hyperlink" Target="https://www.nhsx.nhs.uk/key-tools-and-info/digital-technology-assessment-criteria-dtac/" TargetMode="External"/><Relationship Id="rId49" Type="http://schemas.openxmlformats.org/officeDocument/2006/relationships/hyperlink" Target="https://www.mariecurie.org.uk/privacy/security" TargetMode="External"/><Relationship Id="rId57" Type="http://schemas.openxmlformats.org/officeDocument/2006/relationships/hyperlink" Target="https://www.legislation.gov.uk/ukpga/2024/21/section/53" TargetMode="External"/><Relationship Id="rId61" Type="http://schemas.openxmlformats.org/officeDocument/2006/relationships/hyperlink" Target="https://www.legislation.gov.uk/ukpga/2018/12/schedule/1/part/2/enacted" TargetMode="External"/><Relationship Id="rId10" Type="http://schemas.openxmlformats.org/officeDocument/2006/relationships/hyperlink" Target="https://gdpr-info.eu/art-9-gdpr/" TargetMode="External"/><Relationship Id="rId19" Type="http://schemas.openxmlformats.org/officeDocument/2006/relationships/hyperlink" Target="https://digital.nhs.uk/data-and-information/data-collections-and-data-sets/data-collections/general-practice-data-for-planning-and-research/gp-privacy-notice" TargetMode="External"/><Relationship Id="rId31" Type="http://schemas.openxmlformats.org/officeDocument/2006/relationships/hyperlink" Target="https://ico.org.uk/" TargetMode="External"/><Relationship Id="rId44" Type="http://schemas.openxmlformats.org/officeDocument/2006/relationships/hyperlink" Target="https://www.cqc.org.uk/about-us/our-policies/privacy-statement" TargetMode="External"/><Relationship Id="rId52" Type="http://schemas.openxmlformats.org/officeDocument/2006/relationships/hyperlink" Target="https://digital.nhs.uk/services/nhs-app/nhs-app-guidance-for-gp-practices/guidance-on-nhs-app-features/online-access-to-gp-health-records" TargetMode="External"/><Relationship Id="rId60" Type="http://schemas.openxmlformats.org/officeDocument/2006/relationships/hyperlink" Target="https://www.legislation.gov.uk/eur/2016/679/article/9"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dpr-info.eu/art-6-gdpr/" TargetMode="External"/><Relationship Id="rId14" Type="http://schemas.openxmlformats.org/officeDocument/2006/relationships/hyperlink" Target="http://www.symphonyhealthcareservices.com/privacy-cookies-policy/" TargetMode="External"/><Relationship Id="rId22" Type="http://schemas.openxmlformats.org/officeDocument/2006/relationships/hyperlink" Target="https://ico.org.uk/for-organisations/guide-to-the-general-data-protection-regulation-gdpr/individual-rights/" TargetMode="External"/><Relationship Id="rId27" Type="http://schemas.openxmlformats.org/officeDocument/2006/relationships/hyperlink" Target="http://www.nhs.uk/your-nhs-data-matters" TargetMode="External"/><Relationship Id="rId30" Type="http://schemas.openxmlformats.org/officeDocument/2006/relationships/hyperlink" Target="mailto:Louise.Coppin@somersetft.nhs.uk" TargetMode="External"/><Relationship Id="rId35" Type="http://schemas.openxmlformats.org/officeDocument/2006/relationships/hyperlink" Target="https://www.nhs.uk/your-nhs-data-matters/" TargetMode="External"/><Relationship Id="rId43"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48" Type="http://schemas.openxmlformats.org/officeDocument/2006/relationships/hyperlink" Target="https://www.mariecurie.org.uk/privacy" TargetMode="External"/><Relationship Id="rId56" Type="http://schemas.openxmlformats.org/officeDocument/2006/relationships/hyperlink" Target="https://transform.england.nhs.uk/information-governance/guidance/sharing-information-relating-to-infected-blood-compensation-authority-claims/" TargetMode="External"/><Relationship Id="rId64" Type="http://schemas.openxmlformats.org/officeDocument/2006/relationships/footer" Target="footer1.xml"/><Relationship Id="rId8" Type="http://schemas.openxmlformats.org/officeDocument/2006/relationships/hyperlink" Target="https://ico.org.uk/for-organisations/guide-to-data-protection/guide-to-the-general-data-protection-regulation-gdpr/key-definitions/what-is-personal-data/" TargetMode="External"/><Relationship Id="rId51" Type="http://schemas.openxmlformats.org/officeDocument/2006/relationships/hyperlink" Target="https://lalu.co.uk/privacy/" TargetMode="External"/><Relationship Id="rId3" Type="http://schemas.openxmlformats.org/officeDocument/2006/relationships/settings" Target="settings.xml"/><Relationship Id="rId12" Type="http://schemas.openxmlformats.org/officeDocument/2006/relationships/hyperlink" Target="https://nhssomerset.nhs.uk/about-us/digital-projects/sider/" TargetMode="External"/><Relationship Id="rId17" Type="http://schemas.openxmlformats.org/officeDocument/2006/relationships/hyperlink" Target="mailto:SHS.AdminTeam@SomersetFT.NHS.UK" TargetMode="External"/><Relationship Id="rId25" Type="http://schemas.openxmlformats.org/officeDocument/2006/relationships/hyperlink" Target="https://ico.org.uk/for-organisations/guide-to-data-protection/guide-to-the-general-data-protection-regulation-gdpr/individual-rights/right-to-erasure/" TargetMode="External"/><Relationship Id="rId33" Type="http://schemas.openxmlformats.org/officeDocument/2006/relationships/hyperlink" Target="https://nhssomerset.nhs.uk/about-us/digital-projects/sider/" TargetMode="External"/><Relationship Id="rId38" Type="http://schemas.openxmlformats.org/officeDocument/2006/relationships/hyperlink" Target="https://www.ruh.nhs.uk/index.asp" TargetMode="External"/><Relationship Id="rId46" Type="http://schemas.openxmlformats.org/officeDocument/2006/relationships/hyperlink" Target="https://marketing.lumiradx.com/acton/ct/43860/s-0072-2105/Bct/l-00a8/l-00a8:3e6/ct1_0/1/lu?sid=TV2%3Abj38mn3Yv" TargetMode="External"/><Relationship Id="rId59" Type="http://schemas.openxmlformats.org/officeDocument/2006/relationships/hyperlink" Target="https://www.legislation.gov.uk/eur/2016/679/article/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12172</Words>
  <Characters>69387</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2</cp:revision>
  <dcterms:created xsi:type="dcterms:W3CDTF">2026-10-23T09:29:00Z</dcterms:created>
  <dcterms:modified xsi:type="dcterms:W3CDTF">2026-10-23T09:29:00Z</dcterms:modified>
</cp:coreProperties>
</file>